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3646"/>
      </w:tblGrid>
      <w:tr w:rsidR="00346D0C" w:rsidRPr="00D9796B" w:rsidTr="00A81C83">
        <w:tc>
          <w:tcPr>
            <w:tcW w:w="5954" w:type="dxa"/>
            <w:shd w:val="clear" w:color="auto" w:fill="auto"/>
          </w:tcPr>
          <w:p w:rsidR="00346D0C" w:rsidRPr="00D9796B" w:rsidRDefault="00346D0C" w:rsidP="00A81C83">
            <w:pPr>
              <w:snapToGrid w:val="0"/>
              <w:ind w:firstLine="7"/>
              <w:jc w:val="both"/>
              <w:rPr>
                <w:rFonts w:eastAsia="Tahoma"/>
              </w:rPr>
            </w:pPr>
          </w:p>
        </w:tc>
        <w:tc>
          <w:tcPr>
            <w:tcW w:w="3646" w:type="dxa"/>
            <w:shd w:val="clear" w:color="auto" w:fill="auto"/>
          </w:tcPr>
          <w:p w:rsidR="00346D0C" w:rsidRPr="00D9796B" w:rsidRDefault="00346D0C" w:rsidP="007000B4">
            <w:pPr>
              <w:pStyle w:val="Zawartotabeli"/>
              <w:snapToGrid w:val="0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        </w:t>
            </w:r>
            <w:r w:rsidRPr="00D9796B">
              <w:rPr>
                <w:rFonts w:eastAsia="Tahoma"/>
              </w:rPr>
              <w:t xml:space="preserve">Sławno, dnia </w:t>
            </w:r>
            <w:r w:rsidR="00AB7475">
              <w:rPr>
                <w:rFonts w:eastAsia="Tahoma"/>
              </w:rPr>
              <w:t>19</w:t>
            </w:r>
            <w:r w:rsidR="007477A3">
              <w:rPr>
                <w:rFonts w:eastAsia="Tahoma"/>
              </w:rPr>
              <w:t>.09</w:t>
            </w:r>
            <w:r w:rsidR="003D567B">
              <w:rPr>
                <w:rFonts w:eastAsia="Tahoma"/>
              </w:rPr>
              <w:t>.2017</w:t>
            </w:r>
            <w:r w:rsidRPr="00D9796B">
              <w:rPr>
                <w:rFonts w:eastAsia="Tahoma"/>
              </w:rPr>
              <w:t xml:space="preserve"> r.</w:t>
            </w:r>
          </w:p>
        </w:tc>
      </w:tr>
    </w:tbl>
    <w:p w:rsidR="00346D0C" w:rsidRPr="00D9796B" w:rsidRDefault="00346D0C" w:rsidP="00116D88">
      <w:pPr>
        <w:jc w:val="both"/>
      </w:pPr>
    </w:p>
    <w:p w:rsidR="00346D0C" w:rsidRDefault="00346D0C" w:rsidP="00116D88">
      <w:pPr>
        <w:ind w:firstLine="73"/>
      </w:pPr>
      <w:r w:rsidRPr="00905485">
        <w:t>SP……./ZP</w:t>
      </w:r>
      <w:r w:rsidR="007477A3">
        <w:t>/382-</w:t>
      </w:r>
      <w:r w:rsidR="006B3D3B">
        <w:t>I</w:t>
      </w:r>
      <w:r w:rsidR="00AB7475">
        <w:t>/8</w:t>
      </w:r>
      <w:r>
        <w:t>-</w:t>
      </w:r>
      <w:r w:rsidR="00AB7475">
        <w:t>…</w:t>
      </w:r>
      <w:r w:rsidR="00A64E9C">
        <w:t>/2017</w:t>
      </w:r>
      <w:r w:rsidRPr="00905485">
        <w:t xml:space="preserve">             </w:t>
      </w:r>
    </w:p>
    <w:p w:rsidR="006B3D3B" w:rsidRDefault="006B3D3B" w:rsidP="00116D88">
      <w:pPr>
        <w:ind w:firstLine="73"/>
      </w:pPr>
    </w:p>
    <w:p w:rsidR="006B3D3B" w:rsidRDefault="006B3D3B" w:rsidP="00116D88">
      <w:pPr>
        <w:ind w:firstLine="73"/>
      </w:pPr>
    </w:p>
    <w:p w:rsidR="006B3D3B" w:rsidRDefault="006B3D3B" w:rsidP="00116D88">
      <w:pPr>
        <w:ind w:firstLine="73"/>
      </w:pPr>
    </w:p>
    <w:p w:rsidR="006B3D3B" w:rsidRPr="00116D88" w:rsidRDefault="006B3D3B" w:rsidP="00116D88">
      <w:pPr>
        <w:ind w:firstLine="73"/>
      </w:pPr>
    </w:p>
    <w:p w:rsidR="00346D0C" w:rsidRDefault="006E4442" w:rsidP="00116D88">
      <w:pPr>
        <w:ind w:left="5355" w:firstLine="7"/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      </w:t>
      </w:r>
      <w:r w:rsidR="00346D0C" w:rsidRPr="00D9796B">
        <w:rPr>
          <w:rFonts w:eastAsia="Tahoma"/>
          <w:b/>
          <w:bCs/>
        </w:rPr>
        <w:t>Wszyscy uczestnicy</w:t>
      </w:r>
    </w:p>
    <w:p w:rsidR="00A225C9" w:rsidRDefault="00A225C9" w:rsidP="00116D88">
      <w:pPr>
        <w:ind w:left="5355" w:firstLine="7"/>
        <w:jc w:val="both"/>
        <w:rPr>
          <w:rFonts w:eastAsia="Tahoma"/>
          <w:b/>
          <w:bCs/>
        </w:rPr>
      </w:pPr>
    </w:p>
    <w:p w:rsidR="006B3D3B" w:rsidRDefault="006B3D3B" w:rsidP="00116D88">
      <w:pPr>
        <w:ind w:left="5355" w:firstLine="7"/>
        <w:jc w:val="both"/>
        <w:rPr>
          <w:rFonts w:eastAsia="Tahoma"/>
          <w:b/>
          <w:bCs/>
        </w:rPr>
      </w:pPr>
    </w:p>
    <w:p w:rsidR="006B3D3B" w:rsidRPr="00116D88" w:rsidRDefault="006B3D3B" w:rsidP="00116D88">
      <w:pPr>
        <w:ind w:left="5355" w:firstLine="7"/>
        <w:jc w:val="both"/>
        <w:rPr>
          <w:rFonts w:eastAsia="Tahoma"/>
          <w:b/>
          <w:bCs/>
        </w:rPr>
      </w:pPr>
    </w:p>
    <w:p w:rsidR="007000B4" w:rsidRPr="005234D4" w:rsidRDefault="00346D0C" w:rsidP="004F7D18">
      <w:pPr>
        <w:pStyle w:val="Bezodstpw"/>
        <w:ind w:left="567" w:hanging="567"/>
        <w:rPr>
          <w:b/>
        </w:rPr>
      </w:pPr>
      <w:r w:rsidRPr="00D9796B">
        <w:rPr>
          <w:rFonts w:eastAsia="Tahoma"/>
          <w:b/>
          <w:bCs/>
        </w:rPr>
        <w:t xml:space="preserve">Dot.: przetarg nieograniczony </w:t>
      </w:r>
      <w:r>
        <w:rPr>
          <w:rFonts w:eastAsia="Tahoma"/>
          <w:b/>
          <w:bCs/>
        </w:rPr>
        <w:t xml:space="preserve">(znak sprawy: </w:t>
      </w:r>
      <w:r w:rsidR="00AB7475">
        <w:rPr>
          <w:b/>
        </w:rPr>
        <w:t>Implanty Uro-Ginekologiczne</w:t>
      </w:r>
      <w:r w:rsidR="00A274BF">
        <w:rPr>
          <w:b/>
        </w:rPr>
        <w:t xml:space="preserve"> </w:t>
      </w:r>
      <w:r w:rsidR="006B3D3B">
        <w:rPr>
          <w:b/>
        </w:rPr>
        <w:t>I</w:t>
      </w:r>
      <w:r w:rsidR="00AB7475">
        <w:rPr>
          <w:b/>
        </w:rPr>
        <w:t>/8</w:t>
      </w:r>
      <w:r w:rsidR="00543030" w:rsidRPr="00543030">
        <w:rPr>
          <w:b/>
        </w:rPr>
        <w:t>/201</w:t>
      </w:r>
      <w:r w:rsidR="003D567B">
        <w:rPr>
          <w:b/>
        </w:rPr>
        <w:t>7</w:t>
      </w:r>
      <w:r w:rsidR="007477A3">
        <w:rPr>
          <w:b/>
        </w:rPr>
        <w:t>)</w:t>
      </w:r>
      <w:r w:rsidR="0042578B">
        <w:rPr>
          <w:b/>
        </w:rPr>
        <w:t xml:space="preserve"> odpowiedzi na pytania Wykonawców </w:t>
      </w:r>
    </w:p>
    <w:p w:rsidR="004E5CA6" w:rsidRPr="004E5CA6" w:rsidRDefault="004F7D18" w:rsidP="005234D4">
      <w:pPr>
        <w:rPr>
          <w:b/>
        </w:rPr>
      </w:pPr>
      <w:r>
        <w:rPr>
          <w:b/>
        </w:rPr>
        <w:t>Pyt 1</w:t>
      </w:r>
      <w:r w:rsidR="004E5CA6" w:rsidRPr="00543030">
        <w:rPr>
          <w:b/>
        </w:rPr>
        <w:t xml:space="preserve">: </w:t>
      </w:r>
    </w:p>
    <w:p w:rsidR="000C32CA" w:rsidRPr="00BB20EB" w:rsidRDefault="000C32CA" w:rsidP="000C32CA">
      <w:pPr>
        <w:tabs>
          <w:tab w:val="left" w:pos="284"/>
          <w:tab w:val="left" w:pos="567"/>
        </w:tabs>
        <w:jc w:val="both"/>
        <w:rPr>
          <w:b/>
          <w:bCs/>
        </w:rPr>
      </w:pPr>
      <w:r w:rsidRPr="00BB20EB">
        <w:rPr>
          <w:b/>
          <w:bCs/>
          <w:u w:val="single"/>
        </w:rPr>
        <w:t>Czy Zamawiający dopuści w Pakiecie nr 1:</w:t>
      </w:r>
    </w:p>
    <w:p w:rsidR="006B3D3B" w:rsidRDefault="000C32CA" w:rsidP="000C32CA">
      <w:pPr>
        <w:tabs>
          <w:tab w:val="left" w:pos="284"/>
          <w:tab w:val="left" w:pos="426"/>
        </w:tabs>
        <w:jc w:val="both"/>
      </w:pPr>
      <w:r>
        <w:t>10</w:t>
      </w:r>
      <w:r w:rsidRPr="00BB20EB">
        <w:t xml:space="preserve"> szt. </w:t>
      </w:r>
      <w:r>
        <w:rPr>
          <w:bCs/>
        </w:rPr>
        <w:t>taśm</w:t>
      </w:r>
      <w:r w:rsidRPr="00BB20EB">
        <w:rPr>
          <w:bCs/>
        </w:rPr>
        <w:t xml:space="preserve"> do </w:t>
      </w:r>
      <w:r>
        <w:rPr>
          <w:bCs/>
        </w:rPr>
        <w:t xml:space="preserve">operacyjnego </w:t>
      </w:r>
      <w:r w:rsidRPr="00BB20EB">
        <w:rPr>
          <w:bCs/>
        </w:rPr>
        <w:t>leczenia wysiłkowego nietrzymania moczu u kobiet</w:t>
      </w:r>
      <w:r w:rsidRPr="00BB20EB">
        <w:t xml:space="preserve">, </w:t>
      </w:r>
      <w:proofErr w:type="spellStart"/>
      <w:r w:rsidRPr="00BB20EB">
        <w:rPr>
          <w:bCs/>
        </w:rPr>
        <w:t>monofilamentowych</w:t>
      </w:r>
      <w:proofErr w:type="spellEnd"/>
      <w:r w:rsidRPr="00BB20EB">
        <w:rPr>
          <w:bCs/>
        </w:rPr>
        <w:t xml:space="preserve">, polipropylenowych, z plastikową </w:t>
      </w:r>
      <w:r>
        <w:rPr>
          <w:bCs/>
        </w:rPr>
        <w:t xml:space="preserve">dwuczęściową </w:t>
      </w:r>
      <w:r w:rsidRPr="00BB20EB">
        <w:rPr>
          <w:bCs/>
        </w:rPr>
        <w:t xml:space="preserve">osłonką na taśmie, o długości </w:t>
      </w:r>
      <w:smartTag w:uri="urn:schemas-microsoft-com:office:smarttags" w:element="metricconverter">
        <w:smartTagPr>
          <w:attr w:name="ProductID" w:val="45 cm"/>
        </w:smartTagPr>
        <w:r w:rsidRPr="00BB20EB">
          <w:rPr>
            <w:bCs/>
          </w:rPr>
          <w:t>45 cm</w:t>
        </w:r>
      </w:smartTag>
      <w:r w:rsidRPr="00BB20EB">
        <w:rPr>
          <w:bCs/>
        </w:rPr>
        <w:t xml:space="preserve">, szerokości </w:t>
      </w:r>
      <w:smartTag w:uri="urn:schemas-microsoft-com:office:smarttags" w:element="metricconverter">
        <w:smartTagPr>
          <w:attr w:name="ProductID" w:val="1,1 cm"/>
        </w:smartTagPr>
        <w:r w:rsidRPr="00BB20EB">
          <w:rPr>
            <w:bCs/>
          </w:rPr>
          <w:t>1,1 cm</w:t>
        </w:r>
      </w:smartTag>
      <w:r w:rsidRPr="00BB20EB">
        <w:rPr>
          <w:bCs/>
        </w:rPr>
        <w:t xml:space="preserve">, porowatości </w:t>
      </w:r>
      <w:proofErr w:type="spellStart"/>
      <w:r w:rsidRPr="00BB20EB">
        <w:rPr>
          <w:bCs/>
        </w:rPr>
        <w:t>max</w:t>
      </w:r>
      <w:proofErr w:type="spellEnd"/>
      <w:r w:rsidRPr="00BB20EB">
        <w:rPr>
          <w:bCs/>
        </w:rPr>
        <w:t xml:space="preserve">. 1870 µm,  grubości taśmy </w:t>
      </w:r>
      <w:smartTag w:uri="urn:schemas-microsoft-com:office:smarttags" w:element="metricconverter">
        <w:smartTagPr>
          <w:attr w:name="ProductID" w:val="0,33 mm"/>
        </w:smartTagPr>
        <w:r w:rsidRPr="00BB20EB">
          <w:rPr>
            <w:bCs/>
          </w:rPr>
          <w:t>0,33 mm</w:t>
        </w:r>
      </w:smartTag>
      <w:r w:rsidRPr="00BB20EB">
        <w:rPr>
          <w:bCs/>
        </w:rPr>
        <w:t>, gramaturze 48 g/m</w:t>
      </w:r>
      <w:r w:rsidRPr="00BB20EB">
        <w:rPr>
          <w:bCs/>
          <w:vertAlign w:val="superscript"/>
        </w:rPr>
        <w:t>2</w:t>
      </w:r>
      <w:r w:rsidRPr="00BB20EB">
        <w:rPr>
          <w:bCs/>
        </w:rPr>
        <w:t xml:space="preserve">, wytrzymałości 70 N/cm, brzegi zakończone bezpiecznymi pętelkami, wykonane w technologii </w:t>
      </w:r>
      <w:proofErr w:type="spellStart"/>
      <w:r w:rsidRPr="00BB20EB">
        <w:rPr>
          <w:bCs/>
        </w:rPr>
        <w:t>quadriaxial</w:t>
      </w:r>
      <w:proofErr w:type="spellEnd"/>
      <w:r w:rsidRPr="00BB20EB">
        <w:rPr>
          <w:bCs/>
        </w:rPr>
        <w:t xml:space="preserve"> (geometria romboidalna, obecność włókien skośnych, podwójna nić wzmacniająca)</w:t>
      </w:r>
      <w:r>
        <w:t xml:space="preserve"> ?</w:t>
      </w:r>
    </w:p>
    <w:p w:rsidR="004E5CA6" w:rsidRPr="00AE2223" w:rsidRDefault="004F7D18" w:rsidP="00AE2223">
      <w:pPr>
        <w:jc w:val="both"/>
      </w:pPr>
      <w:r>
        <w:rPr>
          <w:b/>
        </w:rPr>
        <w:t>Ad 1</w:t>
      </w:r>
      <w:r w:rsidR="004E5CA6" w:rsidRPr="004E5CA6">
        <w:rPr>
          <w:b/>
        </w:rPr>
        <w:t>:</w:t>
      </w:r>
      <w:r w:rsidR="005234D4" w:rsidRPr="005234D4">
        <w:t xml:space="preserve"> </w:t>
      </w:r>
      <w:r w:rsidR="00137B27" w:rsidRPr="00137B27">
        <w:rPr>
          <w:b/>
        </w:rPr>
        <w:t>Zgodnie z SIWZ</w:t>
      </w:r>
      <w:r w:rsidR="00137B27">
        <w:t xml:space="preserve"> </w:t>
      </w:r>
    </w:p>
    <w:p w:rsidR="00AE2223" w:rsidRDefault="00AE2223" w:rsidP="00AE2223">
      <w:pPr>
        <w:jc w:val="both"/>
        <w:rPr>
          <w:b/>
        </w:rPr>
      </w:pPr>
    </w:p>
    <w:p w:rsidR="000C32CA" w:rsidRPr="004E5CA6" w:rsidRDefault="000C32CA" w:rsidP="000C32CA">
      <w:pPr>
        <w:rPr>
          <w:b/>
        </w:rPr>
      </w:pPr>
      <w:r>
        <w:rPr>
          <w:b/>
        </w:rPr>
        <w:t>Pyt 2</w:t>
      </w:r>
      <w:r w:rsidRPr="00543030">
        <w:rPr>
          <w:b/>
        </w:rPr>
        <w:t xml:space="preserve">: </w:t>
      </w:r>
    </w:p>
    <w:p w:rsidR="000C32CA" w:rsidRPr="00BB20EB" w:rsidRDefault="000C32CA" w:rsidP="000C32CA">
      <w:pPr>
        <w:tabs>
          <w:tab w:val="left" w:pos="567"/>
        </w:tabs>
        <w:jc w:val="both"/>
        <w:rPr>
          <w:b/>
        </w:rPr>
      </w:pPr>
      <w:r w:rsidRPr="00BB20EB">
        <w:rPr>
          <w:b/>
          <w:u w:val="single"/>
        </w:rPr>
        <w:t>Czy Zamawiający dopuści w Pakiecie nr 2</w:t>
      </w:r>
      <w:r>
        <w:rPr>
          <w:b/>
          <w:u w:val="single"/>
        </w:rPr>
        <w:t>, poz. nr 1</w:t>
      </w:r>
      <w:r w:rsidRPr="00BB20EB">
        <w:rPr>
          <w:b/>
        </w:rPr>
        <w:t xml:space="preserve">: </w:t>
      </w:r>
    </w:p>
    <w:p w:rsidR="000C32CA" w:rsidRDefault="000C32CA" w:rsidP="000C32CA">
      <w:pPr>
        <w:tabs>
          <w:tab w:val="left" w:pos="567"/>
        </w:tabs>
        <w:jc w:val="both"/>
        <w:rPr>
          <w:bCs/>
        </w:rPr>
      </w:pPr>
      <w:r>
        <w:t>10</w:t>
      </w:r>
      <w:r w:rsidRPr="00BB20EB">
        <w:t xml:space="preserve"> szt.</w:t>
      </w:r>
      <w:r w:rsidRPr="00BB20EB">
        <w:rPr>
          <w:bCs/>
        </w:rPr>
        <w:t xml:space="preserve"> </w:t>
      </w:r>
      <w:r>
        <w:t>siatek do leczenia zaburzeń statyki dna miednicy mniejszej- plastyka przednia pochwy</w:t>
      </w:r>
      <w:r w:rsidRPr="00BB20EB">
        <w:t xml:space="preserve">, siatki jednorodne, </w:t>
      </w:r>
      <w:proofErr w:type="spellStart"/>
      <w:r w:rsidRPr="00BB20EB">
        <w:t>niewchłanialne</w:t>
      </w:r>
      <w:proofErr w:type="spellEnd"/>
      <w:r w:rsidRPr="00BB20EB">
        <w:t xml:space="preserve">, o anatomicznym kształcie, trapezy z czterema ramionami, pokrytymi plastikową osłonką, </w:t>
      </w:r>
      <w:proofErr w:type="spellStart"/>
      <w:r w:rsidRPr="00BB20EB">
        <w:t>monofilament</w:t>
      </w:r>
      <w:proofErr w:type="spellEnd"/>
      <w:r w:rsidRPr="00BB20EB">
        <w:t xml:space="preserve">, polipropylen, grubość siatki </w:t>
      </w:r>
      <w:smartTag w:uri="urn:schemas-microsoft-com:office:smarttags" w:element="metricconverter">
        <w:smartTagPr>
          <w:attr w:name="ProductID" w:val="0,33 mm"/>
        </w:smartTagPr>
        <w:r w:rsidRPr="00BB20EB">
          <w:t>0,33 mm</w:t>
        </w:r>
      </w:smartTag>
      <w:r w:rsidRPr="00BB20EB">
        <w:t>, gramatura 48 g/m</w:t>
      </w:r>
      <w:r w:rsidRPr="00BB20EB">
        <w:rPr>
          <w:vertAlign w:val="superscript"/>
        </w:rPr>
        <w:t>2</w:t>
      </w:r>
      <w:r w:rsidRPr="00BB20EB">
        <w:t>, porowatość max 1870 µm</w:t>
      </w:r>
      <w:r>
        <w:rPr>
          <w:bCs/>
        </w:rPr>
        <w:t>, długość ramion: górne 16,5</w:t>
      </w:r>
      <w:r w:rsidRPr="00BB20EB">
        <w:rPr>
          <w:bCs/>
        </w:rPr>
        <w:t xml:space="preserve"> cm</w:t>
      </w:r>
      <w:r>
        <w:rPr>
          <w:bCs/>
        </w:rPr>
        <w:t xml:space="preserve"> każde</w:t>
      </w:r>
      <w:r w:rsidRPr="00BB20EB">
        <w:rPr>
          <w:bCs/>
        </w:rPr>
        <w:t>,</w:t>
      </w:r>
      <w:r w:rsidRPr="00BB20EB">
        <w:t xml:space="preserve"> </w:t>
      </w:r>
      <w:r>
        <w:t>dolne 18,5</w:t>
      </w:r>
      <w:r w:rsidRPr="00BB20EB">
        <w:t xml:space="preserve"> cm</w:t>
      </w:r>
      <w:r>
        <w:t xml:space="preserve"> każde</w:t>
      </w:r>
      <w:r w:rsidRPr="00BB20EB">
        <w:t xml:space="preserve">, </w:t>
      </w:r>
      <w:r>
        <w:t>wysokość implantu 6</w:t>
      </w:r>
      <w:r w:rsidRPr="00BB20EB">
        <w:t xml:space="preserve"> cm (odległość między ramionami), </w:t>
      </w:r>
      <w:r>
        <w:t xml:space="preserve">podstawa górna 4,5 cm, podstawa dolna 6 cm, </w:t>
      </w:r>
      <w:r w:rsidRPr="00BB20EB">
        <w:t xml:space="preserve">wytrzymałość na rozciąganie 70 N/cm, brzegi zakończone bezpiecznymi pętelkami, wykonane w technologii </w:t>
      </w:r>
      <w:proofErr w:type="spellStart"/>
      <w:r w:rsidRPr="00BB20EB">
        <w:t>quadriaxial</w:t>
      </w:r>
      <w:proofErr w:type="spellEnd"/>
      <w:r w:rsidRPr="00BB20EB">
        <w:t xml:space="preserve"> </w:t>
      </w:r>
      <w:r w:rsidRPr="00BB20EB">
        <w:rPr>
          <w:bCs/>
        </w:rPr>
        <w:t>(geometria romboidalna, obecność włókien skośnych, podwójna nić wzmacniająca)</w:t>
      </w:r>
      <w:r>
        <w:rPr>
          <w:bCs/>
        </w:rPr>
        <w:t xml:space="preserve"> ?</w:t>
      </w:r>
    </w:p>
    <w:p w:rsidR="000C32CA" w:rsidRPr="00AE2223" w:rsidRDefault="000C32CA" w:rsidP="000C32CA">
      <w:pPr>
        <w:jc w:val="both"/>
      </w:pPr>
      <w:r>
        <w:rPr>
          <w:b/>
        </w:rPr>
        <w:t>Ad 2</w:t>
      </w:r>
      <w:r w:rsidRPr="004E5CA6">
        <w:rPr>
          <w:b/>
        </w:rPr>
        <w:t>:</w:t>
      </w:r>
      <w:r w:rsidRPr="005234D4">
        <w:t xml:space="preserve"> </w:t>
      </w:r>
      <w:r w:rsidR="00137B27" w:rsidRPr="00137B27">
        <w:rPr>
          <w:b/>
        </w:rPr>
        <w:t>Zgodnie z SIWZ</w:t>
      </w:r>
    </w:p>
    <w:p w:rsidR="000C32CA" w:rsidRDefault="000C32CA" w:rsidP="00AE2223">
      <w:pPr>
        <w:jc w:val="both"/>
        <w:rPr>
          <w:b/>
        </w:rPr>
      </w:pPr>
    </w:p>
    <w:p w:rsidR="000C32CA" w:rsidRPr="004E5CA6" w:rsidRDefault="000C32CA" w:rsidP="000C32CA">
      <w:pPr>
        <w:rPr>
          <w:b/>
        </w:rPr>
      </w:pPr>
      <w:r>
        <w:rPr>
          <w:b/>
        </w:rPr>
        <w:t>Pyt 3</w:t>
      </w:r>
      <w:r w:rsidRPr="00543030">
        <w:rPr>
          <w:b/>
        </w:rPr>
        <w:t xml:space="preserve">: </w:t>
      </w:r>
    </w:p>
    <w:p w:rsidR="000C32CA" w:rsidRPr="00BB20EB" w:rsidRDefault="000C32CA" w:rsidP="000C32CA">
      <w:pPr>
        <w:tabs>
          <w:tab w:val="left" w:pos="567"/>
        </w:tabs>
        <w:rPr>
          <w:b/>
        </w:rPr>
      </w:pPr>
      <w:r w:rsidRPr="00BB20EB">
        <w:rPr>
          <w:b/>
          <w:u w:val="single"/>
        </w:rPr>
        <w:t>Czy Zamawiający dopuści w Pakiecie nr 2</w:t>
      </w:r>
      <w:r>
        <w:rPr>
          <w:b/>
          <w:u w:val="single"/>
        </w:rPr>
        <w:t>, poz. nr 2</w:t>
      </w:r>
      <w:r w:rsidRPr="00BB20EB">
        <w:rPr>
          <w:b/>
        </w:rPr>
        <w:t xml:space="preserve">: </w:t>
      </w:r>
    </w:p>
    <w:p w:rsidR="000C32CA" w:rsidRPr="00FA3367" w:rsidRDefault="000C32CA" w:rsidP="000C32CA">
      <w:pPr>
        <w:tabs>
          <w:tab w:val="left" w:pos="567"/>
        </w:tabs>
        <w:jc w:val="both"/>
        <w:rPr>
          <w:bCs/>
        </w:rPr>
      </w:pPr>
      <w:r>
        <w:t>8</w:t>
      </w:r>
      <w:r w:rsidRPr="00BB20EB">
        <w:t xml:space="preserve"> szt.</w:t>
      </w:r>
      <w:r w:rsidRPr="00BB20EB">
        <w:rPr>
          <w:bCs/>
        </w:rPr>
        <w:t xml:space="preserve"> </w:t>
      </w:r>
      <w:r>
        <w:t>siatek do leczenia zaburzeń statyki dna miednicy mniejszej- plastyka przednia pochwy</w:t>
      </w:r>
      <w:r w:rsidRPr="00BB20EB">
        <w:t xml:space="preserve">, siatki jednorodne, </w:t>
      </w:r>
      <w:proofErr w:type="spellStart"/>
      <w:r w:rsidRPr="00BB20EB">
        <w:t>niewchłanialne</w:t>
      </w:r>
      <w:proofErr w:type="spellEnd"/>
      <w:r w:rsidRPr="00BB20EB">
        <w:t xml:space="preserve">, o anatomicznym kształcie, trapezy z czterema ramionami, pokrytymi plastikową osłonką, </w:t>
      </w:r>
      <w:proofErr w:type="spellStart"/>
      <w:r w:rsidRPr="00BB20EB">
        <w:t>monofilament</w:t>
      </w:r>
      <w:proofErr w:type="spellEnd"/>
      <w:r w:rsidRPr="00BB20EB">
        <w:t xml:space="preserve">, polipropylen, grubość siatki </w:t>
      </w:r>
      <w:smartTag w:uri="urn:schemas-microsoft-com:office:smarttags" w:element="metricconverter">
        <w:smartTagPr>
          <w:attr w:name="ProductID" w:val="0,33 mm"/>
        </w:smartTagPr>
        <w:r w:rsidRPr="00BB20EB">
          <w:t>0,33 mm</w:t>
        </w:r>
      </w:smartTag>
      <w:r w:rsidRPr="00BB20EB">
        <w:t>, gramatura 48 g/m</w:t>
      </w:r>
      <w:r w:rsidRPr="00BB20EB">
        <w:rPr>
          <w:vertAlign w:val="superscript"/>
        </w:rPr>
        <w:t>2</w:t>
      </w:r>
      <w:r w:rsidRPr="00BB20EB">
        <w:t>, porowatość max 1870 µm</w:t>
      </w:r>
      <w:r>
        <w:rPr>
          <w:bCs/>
        </w:rPr>
        <w:t>, długość ramion: górne 16,5</w:t>
      </w:r>
      <w:r w:rsidRPr="00BB20EB">
        <w:rPr>
          <w:bCs/>
        </w:rPr>
        <w:t xml:space="preserve"> cm</w:t>
      </w:r>
      <w:r>
        <w:rPr>
          <w:bCs/>
        </w:rPr>
        <w:t xml:space="preserve"> każde</w:t>
      </w:r>
      <w:r w:rsidRPr="00BB20EB">
        <w:rPr>
          <w:bCs/>
        </w:rPr>
        <w:t>,</w:t>
      </w:r>
      <w:r w:rsidRPr="00BB20EB">
        <w:t xml:space="preserve"> </w:t>
      </w:r>
      <w:r>
        <w:t>dolne 18,5</w:t>
      </w:r>
      <w:r w:rsidRPr="00BB20EB">
        <w:t xml:space="preserve"> cm</w:t>
      </w:r>
      <w:r>
        <w:t xml:space="preserve"> każde</w:t>
      </w:r>
      <w:r w:rsidRPr="00BB20EB">
        <w:t xml:space="preserve">, </w:t>
      </w:r>
      <w:r>
        <w:t>wysokość implantu 8</w:t>
      </w:r>
      <w:r w:rsidRPr="00BB20EB">
        <w:t xml:space="preserve"> cm (odległość między ramionami), </w:t>
      </w:r>
      <w:r>
        <w:t xml:space="preserve">podstawa górna 5 cm, podstawa dolna 8 cm, </w:t>
      </w:r>
      <w:r w:rsidRPr="00BB20EB">
        <w:t xml:space="preserve">wytrzymałość na rozciąganie 70 N/cm, brzegi zakończone </w:t>
      </w:r>
      <w:r w:rsidRPr="00BB20EB">
        <w:lastRenderedPageBreak/>
        <w:t xml:space="preserve">bezpiecznymi pętelkami, wykonane w technologii </w:t>
      </w:r>
      <w:proofErr w:type="spellStart"/>
      <w:r w:rsidRPr="00BB20EB">
        <w:t>quadriaxial</w:t>
      </w:r>
      <w:proofErr w:type="spellEnd"/>
      <w:r w:rsidRPr="00BB20EB">
        <w:t xml:space="preserve"> </w:t>
      </w:r>
      <w:r w:rsidRPr="00BB20EB">
        <w:rPr>
          <w:bCs/>
        </w:rPr>
        <w:t>(geometria romboidalna, obecność włókien skośnych, podwójna nić wzmacniająca)</w:t>
      </w:r>
      <w:r>
        <w:rPr>
          <w:bCs/>
        </w:rPr>
        <w:t xml:space="preserve"> ?</w:t>
      </w:r>
    </w:p>
    <w:p w:rsidR="000C32CA" w:rsidRPr="00AE2223" w:rsidRDefault="000C32CA" w:rsidP="000C32CA">
      <w:pPr>
        <w:jc w:val="both"/>
      </w:pPr>
      <w:r>
        <w:rPr>
          <w:b/>
        </w:rPr>
        <w:t>Ad 3</w:t>
      </w:r>
      <w:r w:rsidRPr="004E5CA6">
        <w:rPr>
          <w:b/>
        </w:rPr>
        <w:t>:</w:t>
      </w:r>
      <w:r w:rsidRPr="005234D4">
        <w:t xml:space="preserve"> </w:t>
      </w:r>
      <w:r w:rsidR="00137B27" w:rsidRPr="00137B27">
        <w:rPr>
          <w:b/>
        </w:rPr>
        <w:t>Zgodnie z SIWZ</w:t>
      </w:r>
    </w:p>
    <w:p w:rsidR="000C32CA" w:rsidRDefault="000C32CA" w:rsidP="00AE2223">
      <w:pPr>
        <w:jc w:val="both"/>
        <w:rPr>
          <w:b/>
        </w:rPr>
      </w:pPr>
    </w:p>
    <w:p w:rsidR="000C32CA" w:rsidRPr="004E5CA6" w:rsidRDefault="000C32CA" w:rsidP="000C32CA">
      <w:pPr>
        <w:rPr>
          <w:b/>
        </w:rPr>
      </w:pPr>
      <w:r>
        <w:rPr>
          <w:b/>
        </w:rPr>
        <w:t>Pyt 4</w:t>
      </w:r>
      <w:r w:rsidRPr="00543030">
        <w:rPr>
          <w:b/>
        </w:rPr>
        <w:t xml:space="preserve">: </w:t>
      </w:r>
    </w:p>
    <w:p w:rsidR="000C32CA" w:rsidRPr="00BB20EB" w:rsidRDefault="000C32CA" w:rsidP="000C32CA">
      <w:pPr>
        <w:tabs>
          <w:tab w:val="left" w:pos="567"/>
        </w:tabs>
        <w:rPr>
          <w:b/>
          <w:bCs/>
          <w:u w:val="single"/>
        </w:rPr>
      </w:pPr>
      <w:r w:rsidRPr="00BB20EB">
        <w:rPr>
          <w:b/>
          <w:bCs/>
          <w:u w:val="single"/>
        </w:rPr>
        <w:t>Czy Zamawiający dopuści w Pakiecie nr 3:</w:t>
      </w:r>
    </w:p>
    <w:p w:rsidR="000C32CA" w:rsidRPr="00684C1E" w:rsidRDefault="000C32CA" w:rsidP="000C32CA">
      <w:pPr>
        <w:tabs>
          <w:tab w:val="left" w:pos="567"/>
        </w:tabs>
        <w:jc w:val="both"/>
        <w:rPr>
          <w:bCs/>
        </w:rPr>
      </w:pPr>
      <w:r>
        <w:t>2</w:t>
      </w:r>
      <w:r w:rsidRPr="00BB20EB">
        <w:t xml:space="preserve"> s</w:t>
      </w:r>
      <w:r>
        <w:t>zt. siatek do leczenia zaburzeń statyki dna miednicy mniejszej- plastyka tylna pochwy</w:t>
      </w:r>
      <w:r w:rsidRPr="00BB20EB">
        <w:t xml:space="preserve">, siatki jednorodne, </w:t>
      </w:r>
      <w:proofErr w:type="spellStart"/>
      <w:r w:rsidRPr="00BB20EB">
        <w:t>niewchłanialne</w:t>
      </w:r>
      <w:proofErr w:type="spellEnd"/>
      <w:r w:rsidRPr="00BB20EB">
        <w:t xml:space="preserve">, o anatomicznym kształcie, dwa ramiona pokryte plastikową osłonką, </w:t>
      </w:r>
      <w:proofErr w:type="spellStart"/>
      <w:r w:rsidRPr="00BB20EB">
        <w:t>monofilament</w:t>
      </w:r>
      <w:proofErr w:type="spellEnd"/>
      <w:r w:rsidRPr="00BB20EB">
        <w:t xml:space="preserve">, polipropylen, grubość siatki </w:t>
      </w:r>
      <w:smartTag w:uri="urn:schemas-microsoft-com:office:smarttags" w:element="metricconverter">
        <w:smartTagPr>
          <w:attr w:name="ProductID" w:val="0,33 mm"/>
        </w:smartTagPr>
        <w:r w:rsidRPr="00BB20EB">
          <w:t>0,33 mm</w:t>
        </w:r>
      </w:smartTag>
      <w:r w:rsidRPr="00BB20EB">
        <w:t>, gramatura 48 g/m</w:t>
      </w:r>
      <w:r w:rsidRPr="00BB20EB">
        <w:rPr>
          <w:vertAlign w:val="superscript"/>
        </w:rPr>
        <w:t>2</w:t>
      </w:r>
      <w:r w:rsidRPr="00BB20EB">
        <w:t>, porowatość max</w:t>
      </w:r>
      <w:r>
        <w:t xml:space="preserve"> 1870 µm, długość ramion 20,75</w:t>
      </w:r>
      <w:r w:rsidRPr="00BB20EB">
        <w:t xml:space="preserve"> cm</w:t>
      </w:r>
      <w:r>
        <w:t xml:space="preserve"> każde</w:t>
      </w:r>
      <w:r w:rsidRPr="00BB20EB">
        <w:t xml:space="preserve">, wysokość implantu </w:t>
      </w:r>
      <w:smartTag w:uri="urn:schemas-microsoft-com:office:smarttags" w:element="metricconverter">
        <w:smartTagPr>
          <w:attr w:name="ProductID" w:val="12 cm"/>
        </w:smartTagPr>
        <w:r w:rsidRPr="00BB20EB">
          <w:t>12 cm</w:t>
        </w:r>
      </w:smartTag>
      <w:r w:rsidRPr="00BB20EB">
        <w:t xml:space="preserve">, wypustka: wysokość 4 cm, szerokość 3,5 cm, wytrzymałość na rozciąganie 70 N/cm, brzegi zakończone bezpiecznymi pętelkami, wykonane w technologii </w:t>
      </w:r>
      <w:proofErr w:type="spellStart"/>
      <w:r w:rsidRPr="00BB20EB">
        <w:t>quadriaxial</w:t>
      </w:r>
      <w:proofErr w:type="spellEnd"/>
      <w:r w:rsidRPr="00BB20EB">
        <w:t xml:space="preserve"> </w:t>
      </w:r>
      <w:r w:rsidRPr="00BB20EB">
        <w:rPr>
          <w:bCs/>
        </w:rPr>
        <w:t>(geometria romboidalna, obecność włókien skośn</w:t>
      </w:r>
      <w:r>
        <w:rPr>
          <w:bCs/>
        </w:rPr>
        <w:t>ych, podwójna nić wzmacniająca) ?</w:t>
      </w:r>
    </w:p>
    <w:p w:rsidR="000C32CA" w:rsidRPr="00AE2223" w:rsidRDefault="000C32CA" w:rsidP="000C32CA">
      <w:pPr>
        <w:jc w:val="both"/>
      </w:pPr>
      <w:r>
        <w:rPr>
          <w:b/>
        </w:rPr>
        <w:t>Ad 4</w:t>
      </w:r>
      <w:r w:rsidRPr="004E5CA6">
        <w:rPr>
          <w:b/>
        </w:rPr>
        <w:t>:</w:t>
      </w:r>
      <w:r w:rsidRPr="005234D4">
        <w:t xml:space="preserve"> </w:t>
      </w:r>
      <w:r w:rsidR="00137B27" w:rsidRPr="00137B27">
        <w:rPr>
          <w:b/>
        </w:rPr>
        <w:t>Zgodnie z SIWZ</w:t>
      </w:r>
    </w:p>
    <w:p w:rsidR="000C32CA" w:rsidRDefault="000C32CA" w:rsidP="00AE2223">
      <w:pPr>
        <w:jc w:val="both"/>
        <w:rPr>
          <w:b/>
        </w:rPr>
      </w:pPr>
    </w:p>
    <w:p w:rsidR="000C32CA" w:rsidRPr="004E5CA6" w:rsidRDefault="000C32CA" w:rsidP="000C32CA">
      <w:pPr>
        <w:rPr>
          <w:b/>
        </w:rPr>
      </w:pPr>
      <w:r>
        <w:rPr>
          <w:b/>
        </w:rPr>
        <w:t>Pyt 5</w:t>
      </w:r>
      <w:r w:rsidRPr="00543030">
        <w:rPr>
          <w:b/>
        </w:rPr>
        <w:t xml:space="preserve">: </w:t>
      </w:r>
    </w:p>
    <w:p w:rsidR="000C32CA" w:rsidRPr="00BB20EB" w:rsidRDefault="000C32CA" w:rsidP="000C32CA">
      <w:pPr>
        <w:tabs>
          <w:tab w:val="left" w:pos="567"/>
        </w:tabs>
        <w:rPr>
          <w:b/>
        </w:rPr>
      </w:pPr>
      <w:r w:rsidRPr="00BB20EB">
        <w:rPr>
          <w:b/>
          <w:u w:val="single"/>
        </w:rPr>
        <w:t xml:space="preserve">Czy Zamawiający dopuści w Pakiecie nr </w:t>
      </w:r>
      <w:r>
        <w:rPr>
          <w:b/>
          <w:u w:val="single"/>
        </w:rPr>
        <w:t>4</w:t>
      </w:r>
      <w:r w:rsidRPr="00BB20EB">
        <w:rPr>
          <w:b/>
        </w:rPr>
        <w:t xml:space="preserve">: </w:t>
      </w:r>
    </w:p>
    <w:p w:rsidR="000C32CA" w:rsidRDefault="000C32CA" w:rsidP="000C32CA">
      <w:pPr>
        <w:tabs>
          <w:tab w:val="left" w:pos="567"/>
        </w:tabs>
        <w:jc w:val="both"/>
        <w:rPr>
          <w:bCs/>
        </w:rPr>
      </w:pPr>
      <w:r>
        <w:t>2</w:t>
      </w:r>
      <w:r w:rsidRPr="00BB20EB">
        <w:t xml:space="preserve"> szt.</w:t>
      </w:r>
      <w:r w:rsidRPr="00BB20EB">
        <w:rPr>
          <w:bCs/>
        </w:rPr>
        <w:t xml:space="preserve"> </w:t>
      </w:r>
      <w:r>
        <w:t>siatek do leczenia zaburzeń statyki dna miednicy mniejszej</w:t>
      </w:r>
      <w:r w:rsidRPr="00BB20EB">
        <w:t xml:space="preserve">, siatki jednorodne, </w:t>
      </w:r>
      <w:proofErr w:type="spellStart"/>
      <w:r w:rsidRPr="00BB20EB">
        <w:t>niewchłanialne</w:t>
      </w:r>
      <w:proofErr w:type="spellEnd"/>
      <w:r w:rsidRPr="00BB20EB">
        <w:t xml:space="preserve">, o anatomicznym kształcie, trapezy z czterema ramionami, pokrytymi plastikową osłonką, </w:t>
      </w:r>
      <w:proofErr w:type="spellStart"/>
      <w:r w:rsidRPr="00BB20EB">
        <w:t>monofilament</w:t>
      </w:r>
      <w:proofErr w:type="spellEnd"/>
      <w:r w:rsidRPr="00BB20EB">
        <w:t xml:space="preserve">, polipropylen, grubość siatki </w:t>
      </w:r>
      <w:smartTag w:uri="urn:schemas-microsoft-com:office:smarttags" w:element="metricconverter">
        <w:smartTagPr>
          <w:attr w:name="ProductID" w:val="0,33 mm"/>
        </w:smartTagPr>
        <w:r w:rsidRPr="00BB20EB">
          <w:t>0,33 mm</w:t>
        </w:r>
      </w:smartTag>
      <w:r w:rsidRPr="00BB20EB">
        <w:t>, gramatura 48 g/m</w:t>
      </w:r>
      <w:r w:rsidRPr="00BB20EB">
        <w:rPr>
          <w:vertAlign w:val="superscript"/>
        </w:rPr>
        <w:t>2</w:t>
      </w:r>
      <w:r w:rsidRPr="00BB20EB">
        <w:t>, porowatość</w:t>
      </w:r>
      <w:r>
        <w:t xml:space="preserve"> 84 %</w:t>
      </w:r>
      <w:r>
        <w:rPr>
          <w:bCs/>
        </w:rPr>
        <w:t>, długość ramion: górne 38</w:t>
      </w:r>
      <w:r w:rsidRPr="00BB20EB">
        <w:rPr>
          <w:bCs/>
        </w:rPr>
        <w:t xml:space="preserve"> cm,</w:t>
      </w:r>
      <w:r w:rsidRPr="00BB20EB">
        <w:t xml:space="preserve"> </w:t>
      </w:r>
      <w:r>
        <w:t>dolne 45</w:t>
      </w:r>
      <w:r w:rsidRPr="00BB20EB">
        <w:t xml:space="preserve"> cm, </w:t>
      </w:r>
      <w:r>
        <w:t>wysokość implantu 8</w:t>
      </w:r>
      <w:r w:rsidRPr="00BB20EB">
        <w:t xml:space="preserve"> cm (odległość między ramionami), </w:t>
      </w:r>
      <w:r>
        <w:t xml:space="preserve">podstawa górna 5 cm, podstawa dolna 8 cm, </w:t>
      </w:r>
      <w:r w:rsidRPr="00BB20EB">
        <w:t xml:space="preserve">wytrzymałość na rozciąganie 70 N/cm, brzegi zakończone bezpiecznymi pętelkami, wykonane w technologii </w:t>
      </w:r>
      <w:proofErr w:type="spellStart"/>
      <w:r w:rsidRPr="00BB20EB">
        <w:t>quadriaxial</w:t>
      </w:r>
      <w:proofErr w:type="spellEnd"/>
      <w:r w:rsidRPr="00BB20EB">
        <w:t xml:space="preserve"> </w:t>
      </w:r>
      <w:r w:rsidRPr="00BB20EB">
        <w:rPr>
          <w:bCs/>
        </w:rPr>
        <w:t>(geometria romboidalna, obecność włókien skośnych, podwójna nić wzmacniająca)</w:t>
      </w:r>
      <w:r>
        <w:rPr>
          <w:bCs/>
        </w:rPr>
        <w:t xml:space="preserve"> ?</w:t>
      </w:r>
    </w:p>
    <w:p w:rsidR="000C32CA" w:rsidRPr="00AE2223" w:rsidRDefault="000C32CA" w:rsidP="000C32CA">
      <w:pPr>
        <w:jc w:val="both"/>
      </w:pPr>
      <w:r>
        <w:rPr>
          <w:b/>
        </w:rPr>
        <w:t>Ad 5</w:t>
      </w:r>
      <w:r w:rsidRPr="004E5CA6">
        <w:rPr>
          <w:b/>
        </w:rPr>
        <w:t>:</w:t>
      </w:r>
      <w:r w:rsidRPr="005234D4">
        <w:t xml:space="preserve"> </w:t>
      </w:r>
      <w:r w:rsidR="00137B27" w:rsidRPr="00137B27">
        <w:rPr>
          <w:b/>
        </w:rPr>
        <w:t>Zgodnie z SIWZ</w:t>
      </w:r>
    </w:p>
    <w:p w:rsidR="000C32CA" w:rsidRDefault="000C32CA" w:rsidP="00AE2223">
      <w:pPr>
        <w:jc w:val="both"/>
        <w:rPr>
          <w:b/>
        </w:rPr>
      </w:pPr>
    </w:p>
    <w:p w:rsidR="000C32CA" w:rsidRDefault="000C32CA" w:rsidP="000C32CA">
      <w:pPr>
        <w:rPr>
          <w:b/>
        </w:rPr>
      </w:pPr>
      <w:r>
        <w:rPr>
          <w:b/>
        </w:rPr>
        <w:t>Pyt 6</w:t>
      </w:r>
      <w:r w:rsidRPr="00543030">
        <w:rPr>
          <w:b/>
        </w:rPr>
        <w:t xml:space="preserve">: </w:t>
      </w:r>
    </w:p>
    <w:p w:rsidR="000C32CA" w:rsidRPr="000C32CA" w:rsidRDefault="000C32CA" w:rsidP="000C32CA">
      <w:pPr>
        <w:jc w:val="both"/>
        <w:rPr>
          <w:b/>
        </w:rPr>
      </w:pPr>
      <w:r w:rsidRPr="000C32CA">
        <w:rPr>
          <w:b/>
        </w:rPr>
        <w:t>Dot. Pakietu nr 1</w:t>
      </w:r>
    </w:p>
    <w:p w:rsidR="000C32CA" w:rsidRPr="000C32CA" w:rsidRDefault="000C32CA" w:rsidP="000C32CA">
      <w:pPr>
        <w:pStyle w:val="Tekstpodstawowy"/>
        <w:tabs>
          <w:tab w:val="center" w:pos="-1418"/>
        </w:tabs>
        <w:rPr>
          <w:sz w:val="24"/>
        </w:rPr>
      </w:pPr>
      <w:r w:rsidRPr="000C32CA">
        <w:rPr>
          <w:sz w:val="24"/>
        </w:rPr>
        <w:t xml:space="preserve">Czy Zamawiający dopuści w Pakiecie nr 1 </w:t>
      </w:r>
      <w:proofErr w:type="spellStart"/>
      <w:r w:rsidRPr="000C32CA">
        <w:rPr>
          <w:sz w:val="24"/>
        </w:rPr>
        <w:t>Makroporowatą</w:t>
      </w:r>
      <w:proofErr w:type="spellEnd"/>
      <w:r w:rsidRPr="000C32CA">
        <w:rPr>
          <w:sz w:val="24"/>
        </w:rPr>
        <w:t xml:space="preserve"> </w:t>
      </w:r>
      <w:proofErr w:type="spellStart"/>
      <w:r w:rsidRPr="000C32CA">
        <w:rPr>
          <w:sz w:val="24"/>
        </w:rPr>
        <w:t>monofilamentową</w:t>
      </w:r>
      <w:proofErr w:type="spellEnd"/>
      <w:r w:rsidRPr="000C32CA">
        <w:rPr>
          <w:sz w:val="24"/>
        </w:rPr>
        <w:t xml:space="preserve"> polipropylenową taśmę bez koszulki do operacyjnego leczenia wysiłkowego nietrzymania moczu u kobiet. O następujących parametrach technicznych: szerokość 1,2 cm, długość </w:t>
      </w:r>
      <w:r w:rsidRPr="000C32CA">
        <w:rPr>
          <w:sz w:val="24"/>
        </w:rPr>
        <w:br/>
        <w:t>45 cm, grubość nici 0,12 mm, gramatura 67 g/m</w:t>
      </w:r>
      <w:r w:rsidRPr="000C32CA">
        <w:rPr>
          <w:sz w:val="24"/>
          <w:vertAlign w:val="superscript"/>
        </w:rPr>
        <w:t>2</w:t>
      </w:r>
      <w:r w:rsidRPr="000C32CA">
        <w:rPr>
          <w:sz w:val="24"/>
        </w:rPr>
        <w:t xml:space="preserve">, grubość siatki 0,46 </w:t>
      </w:r>
      <w:proofErr w:type="spellStart"/>
      <w:r w:rsidRPr="000C32CA">
        <w:rPr>
          <w:sz w:val="24"/>
        </w:rPr>
        <w:t>mm</w:t>
      </w:r>
      <w:proofErr w:type="spellEnd"/>
      <w:r w:rsidRPr="000C32CA">
        <w:rPr>
          <w:sz w:val="24"/>
        </w:rPr>
        <w:t>. Taśma posiada wplecioną niebieską nić, jest zakończona długimi wąsami ułatwiającymi implantację?</w:t>
      </w:r>
    </w:p>
    <w:p w:rsidR="000C32CA" w:rsidRPr="00AE2223" w:rsidRDefault="000C32CA" w:rsidP="000C32CA">
      <w:pPr>
        <w:jc w:val="both"/>
      </w:pPr>
      <w:r>
        <w:rPr>
          <w:b/>
        </w:rPr>
        <w:t>Ad 6</w:t>
      </w:r>
      <w:r w:rsidRPr="004E5CA6">
        <w:rPr>
          <w:b/>
        </w:rPr>
        <w:t>:</w:t>
      </w:r>
      <w:r w:rsidRPr="005234D4">
        <w:t xml:space="preserve"> </w:t>
      </w:r>
      <w:r w:rsidR="00137B27" w:rsidRPr="00137B27">
        <w:rPr>
          <w:b/>
        </w:rPr>
        <w:t>Zgodnie z SIWZ</w:t>
      </w:r>
    </w:p>
    <w:p w:rsidR="000C32CA" w:rsidRDefault="000C32CA" w:rsidP="00AE2223">
      <w:pPr>
        <w:jc w:val="both"/>
        <w:rPr>
          <w:b/>
        </w:rPr>
      </w:pPr>
    </w:p>
    <w:p w:rsidR="000C32CA" w:rsidRDefault="000C32CA" w:rsidP="000C32CA">
      <w:pPr>
        <w:rPr>
          <w:b/>
        </w:rPr>
      </w:pPr>
      <w:r>
        <w:rPr>
          <w:b/>
        </w:rPr>
        <w:t>Pyt 7</w:t>
      </w:r>
      <w:r w:rsidRPr="00543030">
        <w:rPr>
          <w:b/>
        </w:rPr>
        <w:t xml:space="preserve">: </w:t>
      </w:r>
    </w:p>
    <w:p w:rsidR="000C32CA" w:rsidRPr="000C32CA" w:rsidRDefault="000C32CA" w:rsidP="000C32CA">
      <w:pPr>
        <w:jc w:val="both"/>
        <w:rPr>
          <w:b/>
        </w:rPr>
      </w:pPr>
      <w:r w:rsidRPr="000C32CA">
        <w:rPr>
          <w:b/>
        </w:rPr>
        <w:t>Dot. Pakietu nr 2 poz. 1</w:t>
      </w:r>
    </w:p>
    <w:p w:rsidR="000C32CA" w:rsidRPr="000C32CA" w:rsidRDefault="000C32CA" w:rsidP="000C32CA">
      <w:pPr>
        <w:tabs>
          <w:tab w:val="center" w:pos="-1418"/>
          <w:tab w:val="left" w:pos="142"/>
        </w:tabs>
        <w:jc w:val="both"/>
        <w:rPr>
          <w:rFonts w:eastAsia="Calibri"/>
        </w:rPr>
      </w:pPr>
      <w:r w:rsidRPr="000C32CA">
        <w:t xml:space="preserve">Czy Zamawiający dopuści w Pakiecie nr 2 poz. 1 </w:t>
      </w:r>
      <w:r w:rsidRPr="000C32CA">
        <w:rPr>
          <w:rFonts w:eastAsia="Calibri"/>
        </w:rPr>
        <w:t xml:space="preserve">Jednorazowy zestaw do korekcji </w:t>
      </w:r>
      <w:proofErr w:type="spellStart"/>
      <w:r w:rsidRPr="000C32CA">
        <w:rPr>
          <w:rFonts w:eastAsia="Calibri"/>
        </w:rPr>
        <w:t>cystocele</w:t>
      </w:r>
      <w:proofErr w:type="spellEnd"/>
      <w:r w:rsidRPr="000C32CA">
        <w:rPr>
          <w:rFonts w:eastAsia="Calibri"/>
        </w:rPr>
        <w:t xml:space="preserve">, składający się z: </w:t>
      </w:r>
    </w:p>
    <w:p w:rsidR="000C32CA" w:rsidRPr="000C32CA" w:rsidRDefault="000C32CA" w:rsidP="000C32CA">
      <w:pPr>
        <w:numPr>
          <w:ilvl w:val="0"/>
          <w:numId w:val="34"/>
        </w:numPr>
        <w:tabs>
          <w:tab w:val="center" w:pos="-1418"/>
          <w:tab w:val="left" w:pos="284"/>
        </w:tabs>
        <w:suppressAutoHyphens w:val="0"/>
        <w:jc w:val="both"/>
        <w:rPr>
          <w:rFonts w:eastAsia="Calibri"/>
        </w:rPr>
      </w:pPr>
      <w:r w:rsidRPr="000C32CA">
        <w:rPr>
          <w:rFonts w:eastAsia="Calibri"/>
        </w:rPr>
        <w:t xml:space="preserve">siatki wykonanej z polipropylenu </w:t>
      </w:r>
      <w:proofErr w:type="spellStart"/>
      <w:r w:rsidRPr="000C32CA">
        <w:rPr>
          <w:rFonts w:eastAsia="Calibri"/>
        </w:rPr>
        <w:t>monofilamentowego</w:t>
      </w:r>
      <w:proofErr w:type="spellEnd"/>
      <w:r w:rsidRPr="000C32CA">
        <w:rPr>
          <w:rFonts w:eastAsia="Calibri"/>
        </w:rPr>
        <w:t xml:space="preserve"> o kształcie anatomicznym </w:t>
      </w:r>
      <w:r w:rsidRPr="000C32CA">
        <w:rPr>
          <w:rFonts w:eastAsia="Calibri"/>
        </w:rPr>
        <w:br/>
        <w:t xml:space="preserve">o wymiarach 50 x 65 mm, z podwójnymi ramionami z każdego boku do przeprowadzenia przez otwory zasłonowe (double TOT), o wielkości oczek 1,06 x 1,01 mm , grubości </w:t>
      </w:r>
      <w:r w:rsidRPr="000C32CA">
        <w:rPr>
          <w:rFonts w:eastAsia="Calibri"/>
        </w:rPr>
        <w:br/>
        <w:t>0,33 mm i gramaturze 28 g/m</w:t>
      </w:r>
      <w:r w:rsidRPr="000C32CA">
        <w:rPr>
          <w:rFonts w:eastAsia="Calibri"/>
          <w:vertAlign w:val="superscript"/>
        </w:rPr>
        <w:t>2</w:t>
      </w:r>
    </w:p>
    <w:p w:rsidR="000C32CA" w:rsidRPr="000C32CA" w:rsidRDefault="000C32CA" w:rsidP="000C32CA">
      <w:pPr>
        <w:numPr>
          <w:ilvl w:val="0"/>
          <w:numId w:val="34"/>
        </w:numPr>
        <w:tabs>
          <w:tab w:val="center" w:pos="-1418"/>
          <w:tab w:val="left" w:pos="284"/>
        </w:tabs>
        <w:suppressAutoHyphens w:val="0"/>
        <w:jc w:val="both"/>
        <w:rPr>
          <w:rFonts w:eastAsia="Calibri"/>
        </w:rPr>
      </w:pPr>
      <w:r w:rsidRPr="000C32CA">
        <w:rPr>
          <w:rFonts w:eastAsia="Calibri"/>
        </w:rPr>
        <w:t xml:space="preserve">jednego jednorazowego narzędzia do zakładania siatki metodą </w:t>
      </w:r>
      <w:proofErr w:type="spellStart"/>
      <w:r w:rsidRPr="000C32CA">
        <w:rPr>
          <w:rFonts w:eastAsia="Calibri"/>
        </w:rPr>
        <w:t>przezasłonową</w:t>
      </w:r>
      <w:proofErr w:type="spellEnd"/>
      <w:r w:rsidRPr="000C32CA">
        <w:rPr>
          <w:rFonts w:eastAsia="Calibri"/>
        </w:rPr>
        <w:t xml:space="preserve"> techniką „</w:t>
      </w:r>
      <w:proofErr w:type="spellStart"/>
      <w:r w:rsidRPr="000C32CA">
        <w:rPr>
          <w:rFonts w:eastAsia="Calibri"/>
        </w:rPr>
        <w:t>out-in</w:t>
      </w:r>
      <w:proofErr w:type="spellEnd"/>
      <w:r w:rsidRPr="000C32CA">
        <w:rPr>
          <w:rFonts w:eastAsia="Calibri"/>
        </w:rPr>
        <w:t>”</w:t>
      </w:r>
      <w:r w:rsidRPr="000C32CA">
        <w:t>?</w:t>
      </w:r>
    </w:p>
    <w:p w:rsidR="000C32CA" w:rsidRPr="00AE2223" w:rsidRDefault="000C32CA" w:rsidP="000C32CA">
      <w:pPr>
        <w:jc w:val="both"/>
      </w:pPr>
      <w:r>
        <w:rPr>
          <w:b/>
        </w:rPr>
        <w:t>Ad 7</w:t>
      </w:r>
      <w:r w:rsidRPr="004E5CA6">
        <w:rPr>
          <w:b/>
        </w:rPr>
        <w:t>:</w:t>
      </w:r>
      <w:r w:rsidRPr="005234D4">
        <w:t xml:space="preserve"> </w:t>
      </w:r>
      <w:r w:rsidR="00137B27" w:rsidRPr="00137B27">
        <w:rPr>
          <w:b/>
        </w:rPr>
        <w:t>Zgodnie z SIWZ</w:t>
      </w:r>
    </w:p>
    <w:p w:rsidR="000C32CA" w:rsidRDefault="000C32CA" w:rsidP="00AE2223">
      <w:pPr>
        <w:jc w:val="both"/>
        <w:rPr>
          <w:b/>
        </w:rPr>
      </w:pPr>
    </w:p>
    <w:p w:rsidR="000C32CA" w:rsidRDefault="000C32CA" w:rsidP="00AE2223">
      <w:pPr>
        <w:jc w:val="both"/>
        <w:rPr>
          <w:b/>
        </w:rPr>
      </w:pPr>
    </w:p>
    <w:p w:rsidR="000C32CA" w:rsidRDefault="000C32CA" w:rsidP="000C32CA">
      <w:pPr>
        <w:rPr>
          <w:b/>
        </w:rPr>
      </w:pPr>
      <w:r>
        <w:rPr>
          <w:b/>
        </w:rPr>
        <w:lastRenderedPageBreak/>
        <w:t>Pyt 8</w:t>
      </w:r>
      <w:r w:rsidRPr="00543030">
        <w:rPr>
          <w:b/>
        </w:rPr>
        <w:t xml:space="preserve">: </w:t>
      </w:r>
    </w:p>
    <w:p w:rsidR="000C32CA" w:rsidRPr="000C32CA" w:rsidRDefault="000C32CA" w:rsidP="000C32CA">
      <w:pPr>
        <w:pStyle w:val="Tekstpodstawowy"/>
        <w:tabs>
          <w:tab w:val="center" w:pos="-1418"/>
        </w:tabs>
        <w:rPr>
          <w:b/>
          <w:sz w:val="24"/>
        </w:rPr>
      </w:pPr>
      <w:r w:rsidRPr="000C32CA">
        <w:rPr>
          <w:b/>
          <w:sz w:val="24"/>
        </w:rPr>
        <w:t>Dot. Pakietu nr 2 poz. 2</w:t>
      </w:r>
    </w:p>
    <w:p w:rsidR="000C32CA" w:rsidRPr="000C32CA" w:rsidRDefault="000C32CA" w:rsidP="000C32CA">
      <w:pPr>
        <w:tabs>
          <w:tab w:val="center" w:pos="-1418"/>
          <w:tab w:val="left" w:pos="284"/>
        </w:tabs>
        <w:jc w:val="both"/>
        <w:rPr>
          <w:rFonts w:eastAsia="Calibri"/>
        </w:rPr>
      </w:pPr>
      <w:r w:rsidRPr="000C32CA">
        <w:t xml:space="preserve">Czy Zamawiający dopuści w Pakiecie nr 2 poz. 2 </w:t>
      </w:r>
      <w:proofErr w:type="spellStart"/>
      <w:r w:rsidRPr="000C32CA">
        <w:t>Makroporowatą</w:t>
      </w:r>
      <w:proofErr w:type="spellEnd"/>
      <w:r w:rsidRPr="000C32CA">
        <w:t xml:space="preserve"> siatkę wykonaną </w:t>
      </w:r>
      <w:r w:rsidR="00137B27">
        <w:t xml:space="preserve">                      </w:t>
      </w:r>
      <w:r w:rsidRPr="000C32CA">
        <w:t xml:space="preserve">z polipropylenu </w:t>
      </w:r>
      <w:proofErr w:type="spellStart"/>
      <w:r w:rsidRPr="000C32CA">
        <w:t>monofilamentowego</w:t>
      </w:r>
      <w:proofErr w:type="spellEnd"/>
      <w:r w:rsidRPr="000C32CA">
        <w:t xml:space="preserve"> o wymiarach 72 mm x 85 mm, o kształcie anatomicznym, z podwójnymi ramionami z każdego boku o długości 165 mm i szerokości 12 mm, grubość siatki 0,44 mm, grubości nici siatki 120 µm, gramatura 39 g/m</w:t>
      </w:r>
      <w:r w:rsidRPr="000C32CA">
        <w:rPr>
          <w:vertAlign w:val="superscript"/>
        </w:rPr>
        <w:t>2</w:t>
      </w:r>
      <w:r w:rsidRPr="000C32CA">
        <w:t>, porowatość 90%, ramiona w koszulkach ułatwiających implantację. Zestaw zawiera narzędzie jednorazowe do metody przez zasłonowej?</w:t>
      </w:r>
    </w:p>
    <w:p w:rsidR="000C32CA" w:rsidRPr="00AE2223" w:rsidRDefault="000C32CA" w:rsidP="000C32CA">
      <w:pPr>
        <w:jc w:val="both"/>
      </w:pPr>
      <w:r>
        <w:rPr>
          <w:b/>
        </w:rPr>
        <w:t>Ad 8</w:t>
      </w:r>
      <w:r w:rsidRPr="004E5CA6">
        <w:rPr>
          <w:b/>
        </w:rPr>
        <w:t>:</w:t>
      </w:r>
      <w:r w:rsidRPr="005234D4">
        <w:t xml:space="preserve"> </w:t>
      </w:r>
      <w:r w:rsidR="00137B27" w:rsidRPr="00137B27">
        <w:rPr>
          <w:b/>
        </w:rPr>
        <w:t>Zgodnie z SIWZ</w:t>
      </w:r>
    </w:p>
    <w:p w:rsidR="000C32CA" w:rsidRDefault="000C32CA" w:rsidP="00AE2223">
      <w:pPr>
        <w:jc w:val="both"/>
        <w:rPr>
          <w:b/>
        </w:rPr>
      </w:pPr>
    </w:p>
    <w:p w:rsidR="00AB7475" w:rsidRPr="00FA3367" w:rsidRDefault="00AB7475" w:rsidP="000C32CA">
      <w:pPr>
        <w:tabs>
          <w:tab w:val="left" w:pos="284"/>
          <w:tab w:val="left" w:pos="426"/>
          <w:tab w:val="left" w:pos="567"/>
        </w:tabs>
        <w:ind w:left="284"/>
        <w:jc w:val="both"/>
      </w:pPr>
    </w:p>
    <w:p w:rsidR="00AB7475" w:rsidRDefault="00AB7475" w:rsidP="00AB7475">
      <w:pPr>
        <w:tabs>
          <w:tab w:val="left" w:pos="567"/>
        </w:tabs>
        <w:ind w:left="284"/>
        <w:rPr>
          <w:bCs/>
        </w:rPr>
      </w:pPr>
    </w:p>
    <w:p w:rsidR="00797E4D" w:rsidRDefault="00797E4D" w:rsidP="003D567B"/>
    <w:p w:rsidR="00AB7475" w:rsidRPr="000C32CA" w:rsidRDefault="00AB7475" w:rsidP="000C32CA">
      <w:pPr>
        <w:pStyle w:val="Tekstpodstawowy"/>
        <w:tabs>
          <w:tab w:val="center" w:pos="-1418"/>
        </w:tabs>
        <w:rPr>
          <w:sz w:val="24"/>
        </w:rPr>
      </w:pPr>
    </w:p>
    <w:p w:rsidR="00AB7475" w:rsidRPr="000C32CA" w:rsidRDefault="00AB7475" w:rsidP="000C32CA">
      <w:pPr>
        <w:tabs>
          <w:tab w:val="center" w:pos="-1418"/>
          <w:tab w:val="left" w:pos="284"/>
        </w:tabs>
        <w:jc w:val="both"/>
      </w:pPr>
    </w:p>
    <w:p w:rsidR="00AB7475" w:rsidRPr="003D567B" w:rsidRDefault="00AB7475" w:rsidP="003D567B"/>
    <w:sectPr w:rsidR="00AB7475" w:rsidRPr="003D567B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1F" w:rsidRDefault="00701E1F">
      <w:r>
        <w:separator/>
      </w:r>
    </w:p>
  </w:endnote>
  <w:endnote w:type="continuationSeparator" w:id="0">
    <w:p w:rsidR="00701E1F" w:rsidRDefault="0070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Default="00B82098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Pr="00C5755F" w:rsidRDefault="00E06946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E06946" w:rsidRPr="00B60642" w:rsidRDefault="00E06946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r w:rsidR="00B82098">
      <w:fldChar w:fldCharType="begin"/>
    </w:r>
    <w:r w:rsidR="00B82098" w:rsidRPr="00137B27">
      <w:rPr>
        <w:lang w:val="en-US"/>
      </w:rPr>
      <w:instrText>HYPERLINK "http://www.szpital-slawno.pl"</w:instrText>
    </w:r>
    <w:r w:rsidR="00B82098">
      <w:fldChar w:fldCharType="separate"/>
    </w:r>
    <w:r w:rsidRPr="0073537B">
      <w:rPr>
        <w:rStyle w:val="Hipercze"/>
        <w:rFonts w:ascii="Times New Roman" w:hAnsi="Times New Roman"/>
        <w:sz w:val="20"/>
        <w:szCs w:val="20"/>
        <w:lang w:val="en-US"/>
      </w:rPr>
      <w:t>www.szpital-slawno.pl</w:t>
    </w:r>
    <w:r w:rsidR="00B82098">
      <w:fldChar w:fldCharType="end"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1F" w:rsidRDefault="00701E1F">
      <w:r>
        <w:separator/>
      </w:r>
    </w:p>
  </w:footnote>
  <w:footnote w:type="continuationSeparator" w:id="0">
    <w:p w:rsidR="00701E1F" w:rsidRDefault="0070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Default="00E06946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E06946" w:rsidRPr="000B753C" w:rsidRDefault="00E06946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E06946" w:rsidRDefault="00E06946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E06946" w:rsidRDefault="00B82098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B82098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E06946" w:rsidRDefault="00E06946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E06946" w:rsidRPr="00195154" w:rsidRDefault="00E06946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E06946" w:rsidRDefault="00E06946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E06946" w:rsidRPr="009014A7" w:rsidRDefault="00E06946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96513B0"/>
    <w:multiLevelType w:val="hybridMultilevel"/>
    <w:tmpl w:val="FC6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37623"/>
    <w:multiLevelType w:val="hybridMultilevel"/>
    <w:tmpl w:val="083A1C20"/>
    <w:lvl w:ilvl="0" w:tplc="F78E9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740D5"/>
    <w:multiLevelType w:val="hybridMultilevel"/>
    <w:tmpl w:val="AA1693F0"/>
    <w:lvl w:ilvl="0" w:tplc="BA9CA4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E856D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63F22"/>
    <w:multiLevelType w:val="hybridMultilevel"/>
    <w:tmpl w:val="ED2AE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3418"/>
    <w:multiLevelType w:val="hybridMultilevel"/>
    <w:tmpl w:val="CAA6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A7E7C"/>
    <w:multiLevelType w:val="hybridMultilevel"/>
    <w:tmpl w:val="67E6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91EAA"/>
    <w:multiLevelType w:val="hybridMultilevel"/>
    <w:tmpl w:val="DC600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0811"/>
    <w:multiLevelType w:val="hybridMultilevel"/>
    <w:tmpl w:val="A8DC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119D1"/>
    <w:multiLevelType w:val="hybridMultilevel"/>
    <w:tmpl w:val="C3D65A74"/>
    <w:lvl w:ilvl="0" w:tplc="7E5CF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E7183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A458B"/>
    <w:multiLevelType w:val="hybridMultilevel"/>
    <w:tmpl w:val="FF90C2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E5E6B"/>
    <w:multiLevelType w:val="hybridMultilevel"/>
    <w:tmpl w:val="AADC4B02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E5423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44E77"/>
    <w:multiLevelType w:val="hybridMultilevel"/>
    <w:tmpl w:val="14649FC2"/>
    <w:lvl w:ilvl="0" w:tplc="48CA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734E2"/>
    <w:multiLevelType w:val="hybridMultilevel"/>
    <w:tmpl w:val="E592BDA4"/>
    <w:lvl w:ilvl="0" w:tplc="E9E2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12943"/>
    <w:multiLevelType w:val="hybridMultilevel"/>
    <w:tmpl w:val="4AB42D9A"/>
    <w:lvl w:ilvl="0" w:tplc="D6D08E4C">
      <w:start w:val="1"/>
      <w:numFmt w:val="decimal"/>
      <w:lvlText w:val="%1)"/>
      <w:lvlJc w:val="left"/>
      <w:pPr>
        <w:ind w:left="12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1">
    <w:nsid w:val="4FD4340E"/>
    <w:multiLevelType w:val="hybridMultilevel"/>
    <w:tmpl w:val="146E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C01C5"/>
    <w:multiLevelType w:val="hybridMultilevel"/>
    <w:tmpl w:val="810C17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077372"/>
    <w:multiLevelType w:val="hybridMultilevel"/>
    <w:tmpl w:val="487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91539"/>
    <w:multiLevelType w:val="hybridMultilevel"/>
    <w:tmpl w:val="BCC42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36AD6"/>
    <w:multiLevelType w:val="hybridMultilevel"/>
    <w:tmpl w:val="9DF8B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04623B"/>
    <w:multiLevelType w:val="hybridMultilevel"/>
    <w:tmpl w:val="77F0934C"/>
    <w:lvl w:ilvl="0" w:tplc="4B6001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A0D84"/>
    <w:multiLevelType w:val="singleLevel"/>
    <w:tmpl w:val="78D641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290777"/>
    <w:multiLevelType w:val="hybridMultilevel"/>
    <w:tmpl w:val="A46E8270"/>
    <w:lvl w:ilvl="0" w:tplc="69AA3E68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306252"/>
    <w:multiLevelType w:val="hybridMultilevel"/>
    <w:tmpl w:val="80C20C22"/>
    <w:lvl w:ilvl="0" w:tplc="CC22E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790D3B61"/>
    <w:multiLevelType w:val="hybridMultilevel"/>
    <w:tmpl w:val="852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9"/>
  </w:num>
  <w:num w:numId="8">
    <w:abstractNumId w:val="6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14"/>
  </w:num>
  <w:num w:numId="17">
    <w:abstractNumId w:val="24"/>
  </w:num>
  <w:num w:numId="18">
    <w:abstractNumId w:val="28"/>
  </w:num>
  <w:num w:numId="19">
    <w:abstractNumId w:val="18"/>
  </w:num>
  <w:num w:numId="20">
    <w:abstractNumId w:val="5"/>
  </w:num>
  <w:num w:numId="21">
    <w:abstractNumId w:val="23"/>
  </w:num>
  <w:num w:numId="22">
    <w:abstractNumId w:val="2"/>
  </w:num>
  <w:num w:numId="23">
    <w:abstractNumId w:val="10"/>
  </w:num>
  <w:num w:numId="24">
    <w:abstractNumId w:val="11"/>
  </w:num>
  <w:num w:numId="25">
    <w:abstractNumId w:val="27"/>
  </w:num>
  <w:num w:numId="26">
    <w:abstractNumId w:val="33"/>
  </w:num>
  <w:num w:numId="27">
    <w:abstractNumId w:val="26"/>
  </w:num>
  <w:num w:numId="28">
    <w:abstractNumId w:val="4"/>
  </w:num>
  <w:num w:numId="29">
    <w:abstractNumId w:val="20"/>
  </w:num>
  <w:num w:numId="30">
    <w:abstractNumId w:val="15"/>
  </w:num>
  <w:num w:numId="31">
    <w:abstractNumId w:val="32"/>
  </w:num>
  <w:num w:numId="32">
    <w:abstractNumId w:val="16"/>
  </w:num>
  <w:num w:numId="33">
    <w:abstractNumId w:val="31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7762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23BE9"/>
    <w:rsid w:val="0003282B"/>
    <w:rsid w:val="00034D42"/>
    <w:rsid w:val="00035697"/>
    <w:rsid w:val="00040768"/>
    <w:rsid w:val="00042EC7"/>
    <w:rsid w:val="00052279"/>
    <w:rsid w:val="000531CC"/>
    <w:rsid w:val="000660BD"/>
    <w:rsid w:val="00067BE8"/>
    <w:rsid w:val="00090559"/>
    <w:rsid w:val="0009198E"/>
    <w:rsid w:val="000A71F3"/>
    <w:rsid w:val="000B203A"/>
    <w:rsid w:val="000B54C6"/>
    <w:rsid w:val="000B5BD0"/>
    <w:rsid w:val="000B6F97"/>
    <w:rsid w:val="000B753C"/>
    <w:rsid w:val="000C32CA"/>
    <w:rsid w:val="000D6CEC"/>
    <w:rsid w:val="000E3851"/>
    <w:rsid w:val="001005AC"/>
    <w:rsid w:val="00100EA6"/>
    <w:rsid w:val="00116D88"/>
    <w:rsid w:val="00137B27"/>
    <w:rsid w:val="001400E0"/>
    <w:rsid w:val="00143008"/>
    <w:rsid w:val="001461D6"/>
    <w:rsid w:val="00154924"/>
    <w:rsid w:val="00172AC2"/>
    <w:rsid w:val="0017603C"/>
    <w:rsid w:val="00181C4C"/>
    <w:rsid w:val="00195154"/>
    <w:rsid w:val="001A757A"/>
    <w:rsid w:val="001B24EF"/>
    <w:rsid w:val="001C16C9"/>
    <w:rsid w:val="001C21B2"/>
    <w:rsid w:val="001C2EE7"/>
    <w:rsid w:val="001D1A84"/>
    <w:rsid w:val="001D7E49"/>
    <w:rsid w:val="001F09B0"/>
    <w:rsid w:val="001F0F58"/>
    <w:rsid w:val="0020304E"/>
    <w:rsid w:val="0021346C"/>
    <w:rsid w:val="00233E92"/>
    <w:rsid w:val="002347F7"/>
    <w:rsid w:val="00236044"/>
    <w:rsid w:val="00237001"/>
    <w:rsid w:val="002453FA"/>
    <w:rsid w:val="00262447"/>
    <w:rsid w:val="00267D42"/>
    <w:rsid w:val="0027373D"/>
    <w:rsid w:val="002864C1"/>
    <w:rsid w:val="00286F1B"/>
    <w:rsid w:val="00297746"/>
    <w:rsid w:val="002A072A"/>
    <w:rsid w:val="002A2207"/>
    <w:rsid w:val="002A4D62"/>
    <w:rsid w:val="002B07A2"/>
    <w:rsid w:val="002B3C7B"/>
    <w:rsid w:val="002B4B8A"/>
    <w:rsid w:val="002B624E"/>
    <w:rsid w:val="002C1BC3"/>
    <w:rsid w:val="002D0028"/>
    <w:rsid w:val="002D0B0F"/>
    <w:rsid w:val="002D25C5"/>
    <w:rsid w:val="002F072A"/>
    <w:rsid w:val="00302A62"/>
    <w:rsid w:val="00303E1F"/>
    <w:rsid w:val="0030421D"/>
    <w:rsid w:val="00305A60"/>
    <w:rsid w:val="00333D48"/>
    <w:rsid w:val="00346D0C"/>
    <w:rsid w:val="00363CC9"/>
    <w:rsid w:val="003769B4"/>
    <w:rsid w:val="00377EAB"/>
    <w:rsid w:val="00380BD1"/>
    <w:rsid w:val="003842AE"/>
    <w:rsid w:val="003936B2"/>
    <w:rsid w:val="00394B66"/>
    <w:rsid w:val="00397ECF"/>
    <w:rsid w:val="003C3EBF"/>
    <w:rsid w:val="003C50EF"/>
    <w:rsid w:val="003D092A"/>
    <w:rsid w:val="003D567B"/>
    <w:rsid w:val="003D78C4"/>
    <w:rsid w:val="003E516C"/>
    <w:rsid w:val="003E5CB7"/>
    <w:rsid w:val="003E7217"/>
    <w:rsid w:val="003E780D"/>
    <w:rsid w:val="003E7AE0"/>
    <w:rsid w:val="003F06F8"/>
    <w:rsid w:val="00401EE3"/>
    <w:rsid w:val="00407750"/>
    <w:rsid w:val="0042578B"/>
    <w:rsid w:val="00431D4D"/>
    <w:rsid w:val="004342A9"/>
    <w:rsid w:val="00472BC9"/>
    <w:rsid w:val="004A1A26"/>
    <w:rsid w:val="004A325C"/>
    <w:rsid w:val="004B09E5"/>
    <w:rsid w:val="004B1DDB"/>
    <w:rsid w:val="004B5674"/>
    <w:rsid w:val="004D6B88"/>
    <w:rsid w:val="004D7C00"/>
    <w:rsid w:val="004E1DE7"/>
    <w:rsid w:val="004E5CA6"/>
    <w:rsid w:val="004F36C8"/>
    <w:rsid w:val="004F7D18"/>
    <w:rsid w:val="00505F3F"/>
    <w:rsid w:val="00507D55"/>
    <w:rsid w:val="005234D4"/>
    <w:rsid w:val="00543030"/>
    <w:rsid w:val="00543D67"/>
    <w:rsid w:val="005453E1"/>
    <w:rsid w:val="00545E29"/>
    <w:rsid w:val="00553256"/>
    <w:rsid w:val="00555B83"/>
    <w:rsid w:val="00582B8D"/>
    <w:rsid w:val="005B05A3"/>
    <w:rsid w:val="005B2A5A"/>
    <w:rsid w:val="005B2D14"/>
    <w:rsid w:val="005B5720"/>
    <w:rsid w:val="005D0427"/>
    <w:rsid w:val="005D1945"/>
    <w:rsid w:val="00607644"/>
    <w:rsid w:val="006124EB"/>
    <w:rsid w:val="00643C3C"/>
    <w:rsid w:val="00647E79"/>
    <w:rsid w:val="00651F04"/>
    <w:rsid w:val="00666409"/>
    <w:rsid w:val="0068526E"/>
    <w:rsid w:val="006873C8"/>
    <w:rsid w:val="00695079"/>
    <w:rsid w:val="006A4DFE"/>
    <w:rsid w:val="006B3D3B"/>
    <w:rsid w:val="006B4884"/>
    <w:rsid w:val="006D2E16"/>
    <w:rsid w:val="006E3A92"/>
    <w:rsid w:val="006E4442"/>
    <w:rsid w:val="006F07F8"/>
    <w:rsid w:val="006F469F"/>
    <w:rsid w:val="007000B4"/>
    <w:rsid w:val="00701E1F"/>
    <w:rsid w:val="00702FF6"/>
    <w:rsid w:val="00735025"/>
    <w:rsid w:val="00737CFA"/>
    <w:rsid w:val="007477A3"/>
    <w:rsid w:val="007534BC"/>
    <w:rsid w:val="00755C4C"/>
    <w:rsid w:val="00760300"/>
    <w:rsid w:val="00761D5C"/>
    <w:rsid w:val="0076562B"/>
    <w:rsid w:val="00776F46"/>
    <w:rsid w:val="007838D0"/>
    <w:rsid w:val="00790D20"/>
    <w:rsid w:val="00797E4D"/>
    <w:rsid w:val="007A1491"/>
    <w:rsid w:val="008116F4"/>
    <w:rsid w:val="00812500"/>
    <w:rsid w:val="008267D9"/>
    <w:rsid w:val="0083254B"/>
    <w:rsid w:val="00861148"/>
    <w:rsid w:val="00867CD7"/>
    <w:rsid w:val="00872029"/>
    <w:rsid w:val="008977D2"/>
    <w:rsid w:val="008A71CB"/>
    <w:rsid w:val="008A7CA6"/>
    <w:rsid w:val="008D2F3F"/>
    <w:rsid w:val="008D694F"/>
    <w:rsid w:val="008F6F46"/>
    <w:rsid w:val="009014A7"/>
    <w:rsid w:val="0091109A"/>
    <w:rsid w:val="00920B66"/>
    <w:rsid w:val="0092334A"/>
    <w:rsid w:val="0093385A"/>
    <w:rsid w:val="009355FD"/>
    <w:rsid w:val="00944D94"/>
    <w:rsid w:val="00950183"/>
    <w:rsid w:val="0097576C"/>
    <w:rsid w:val="00977868"/>
    <w:rsid w:val="0098482C"/>
    <w:rsid w:val="00993D40"/>
    <w:rsid w:val="009C58E4"/>
    <w:rsid w:val="009C6738"/>
    <w:rsid w:val="009D6C56"/>
    <w:rsid w:val="009E20D0"/>
    <w:rsid w:val="009F4F17"/>
    <w:rsid w:val="00A05607"/>
    <w:rsid w:val="00A139E2"/>
    <w:rsid w:val="00A14B92"/>
    <w:rsid w:val="00A21DD8"/>
    <w:rsid w:val="00A225C9"/>
    <w:rsid w:val="00A22E79"/>
    <w:rsid w:val="00A2479B"/>
    <w:rsid w:val="00A274BF"/>
    <w:rsid w:val="00A35AA4"/>
    <w:rsid w:val="00A52897"/>
    <w:rsid w:val="00A53E16"/>
    <w:rsid w:val="00A62291"/>
    <w:rsid w:val="00A635D0"/>
    <w:rsid w:val="00A64E9C"/>
    <w:rsid w:val="00A706C7"/>
    <w:rsid w:val="00A75CF0"/>
    <w:rsid w:val="00A81C83"/>
    <w:rsid w:val="00A83064"/>
    <w:rsid w:val="00A878CC"/>
    <w:rsid w:val="00A92540"/>
    <w:rsid w:val="00A94B6A"/>
    <w:rsid w:val="00AA1E41"/>
    <w:rsid w:val="00AB7475"/>
    <w:rsid w:val="00AC0B0B"/>
    <w:rsid w:val="00AE2223"/>
    <w:rsid w:val="00AF09BC"/>
    <w:rsid w:val="00AF1645"/>
    <w:rsid w:val="00B0449C"/>
    <w:rsid w:val="00B06F92"/>
    <w:rsid w:val="00B107BF"/>
    <w:rsid w:val="00B13F26"/>
    <w:rsid w:val="00B16233"/>
    <w:rsid w:val="00B517B4"/>
    <w:rsid w:val="00B60642"/>
    <w:rsid w:val="00B67A0A"/>
    <w:rsid w:val="00B77CBD"/>
    <w:rsid w:val="00B82098"/>
    <w:rsid w:val="00B97211"/>
    <w:rsid w:val="00BA3D13"/>
    <w:rsid w:val="00BA5B71"/>
    <w:rsid w:val="00BB5468"/>
    <w:rsid w:val="00BE6045"/>
    <w:rsid w:val="00BF031A"/>
    <w:rsid w:val="00C1270F"/>
    <w:rsid w:val="00C12B5B"/>
    <w:rsid w:val="00C3350F"/>
    <w:rsid w:val="00C37E5D"/>
    <w:rsid w:val="00C41BAF"/>
    <w:rsid w:val="00C426F0"/>
    <w:rsid w:val="00C5755F"/>
    <w:rsid w:val="00C77F88"/>
    <w:rsid w:val="00C922A0"/>
    <w:rsid w:val="00C97360"/>
    <w:rsid w:val="00CA5928"/>
    <w:rsid w:val="00CB0EE7"/>
    <w:rsid w:val="00CB1D9B"/>
    <w:rsid w:val="00CC0383"/>
    <w:rsid w:val="00CC45EE"/>
    <w:rsid w:val="00CC5C67"/>
    <w:rsid w:val="00CE155F"/>
    <w:rsid w:val="00CE7F61"/>
    <w:rsid w:val="00CF16D8"/>
    <w:rsid w:val="00D04283"/>
    <w:rsid w:val="00D0442A"/>
    <w:rsid w:val="00D06AB3"/>
    <w:rsid w:val="00D26094"/>
    <w:rsid w:val="00D5066B"/>
    <w:rsid w:val="00D53CD9"/>
    <w:rsid w:val="00D5691C"/>
    <w:rsid w:val="00D5726F"/>
    <w:rsid w:val="00D63733"/>
    <w:rsid w:val="00D70F54"/>
    <w:rsid w:val="00D81566"/>
    <w:rsid w:val="00D86107"/>
    <w:rsid w:val="00DA0672"/>
    <w:rsid w:val="00DD4948"/>
    <w:rsid w:val="00DD657D"/>
    <w:rsid w:val="00DF39A4"/>
    <w:rsid w:val="00E03060"/>
    <w:rsid w:val="00E06502"/>
    <w:rsid w:val="00E06946"/>
    <w:rsid w:val="00E16980"/>
    <w:rsid w:val="00E414B3"/>
    <w:rsid w:val="00E420B3"/>
    <w:rsid w:val="00E47501"/>
    <w:rsid w:val="00E510FA"/>
    <w:rsid w:val="00E55D82"/>
    <w:rsid w:val="00E621C1"/>
    <w:rsid w:val="00E87E28"/>
    <w:rsid w:val="00E97AC1"/>
    <w:rsid w:val="00EA16F5"/>
    <w:rsid w:val="00EA6F96"/>
    <w:rsid w:val="00EA7F76"/>
    <w:rsid w:val="00EB347D"/>
    <w:rsid w:val="00ED7191"/>
    <w:rsid w:val="00EE7085"/>
    <w:rsid w:val="00EF7DDD"/>
    <w:rsid w:val="00F12955"/>
    <w:rsid w:val="00F25C2A"/>
    <w:rsid w:val="00F41A9C"/>
    <w:rsid w:val="00F513E1"/>
    <w:rsid w:val="00F51D3C"/>
    <w:rsid w:val="00F55C68"/>
    <w:rsid w:val="00F6490F"/>
    <w:rsid w:val="00F730F6"/>
    <w:rsid w:val="00F8032B"/>
    <w:rsid w:val="00F809C0"/>
    <w:rsid w:val="00FB0C3E"/>
    <w:rsid w:val="00FB2404"/>
    <w:rsid w:val="00FE0F0F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762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346D0C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basedOn w:val="Normalny"/>
    <w:uiPriority w:val="1"/>
    <w:qFormat/>
    <w:rsid w:val="00346D0C"/>
    <w:pPr>
      <w:widowControl w:val="0"/>
      <w:spacing w:before="280" w:after="280"/>
    </w:pPr>
    <w:rPr>
      <w:rFonts w:eastAsia="Calibri"/>
      <w:kern w:val="1"/>
      <w:lang w:eastAsia="pl-PL"/>
    </w:rPr>
  </w:style>
  <w:style w:type="character" w:customStyle="1" w:styleId="apple-style-span">
    <w:name w:val="apple-style-span"/>
    <w:basedOn w:val="Domylnaczcionkaakapitu"/>
    <w:rsid w:val="00346D0C"/>
  </w:style>
  <w:style w:type="paragraph" w:customStyle="1" w:styleId="Default">
    <w:name w:val="Default"/>
    <w:rsid w:val="00346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37">
    <w:name w:val="Font Style37"/>
    <w:uiPriority w:val="99"/>
    <w:rsid w:val="00C426F0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C426F0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C426F0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303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303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25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25C5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rsid w:val="002D25C5"/>
    <w:pPr>
      <w:suppressAutoHyphens w:val="0"/>
    </w:pPr>
    <w:rPr>
      <w:rFonts w:ascii="Consolas" w:eastAsia="Calibri" w:hAnsi="Consolas"/>
      <w:sz w:val="21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5C5"/>
    <w:rPr>
      <w:rFonts w:ascii="Consolas" w:eastAsia="Calibri" w:hAnsi="Consolas"/>
      <w:sz w:val="21"/>
      <w:lang w:eastAsia="en-US"/>
    </w:rPr>
  </w:style>
  <w:style w:type="paragraph" w:styleId="NormalnyWeb">
    <w:name w:val="Normal (Web)"/>
    <w:basedOn w:val="Normalny"/>
    <w:uiPriority w:val="99"/>
    <w:unhideWhenUsed/>
    <w:rsid w:val="002D25C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4E5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156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5053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24</cp:revision>
  <cp:lastPrinted>2017-04-24T09:45:00Z</cp:lastPrinted>
  <dcterms:created xsi:type="dcterms:W3CDTF">2017-01-23T06:04:00Z</dcterms:created>
  <dcterms:modified xsi:type="dcterms:W3CDTF">2017-09-19T11:52:00Z</dcterms:modified>
</cp:coreProperties>
</file>