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A15C20" w:rsidTr="00EA7F76">
        <w:tc>
          <w:tcPr>
            <w:tcW w:w="250" w:type="dxa"/>
          </w:tcPr>
          <w:p w:rsidR="00FB2404" w:rsidRPr="00A15C20" w:rsidRDefault="00FB2404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FB2404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Sławno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>,</w:t>
            </w:r>
            <w:r w:rsidRPr="00A15C20">
              <w:rPr>
                <w:rFonts w:ascii="Arial" w:hAnsi="Arial" w:cs="Arial"/>
                <w:sz w:val="22"/>
                <w:szCs w:val="22"/>
              </w:rPr>
              <w:t xml:space="preserve"> dn. </w:t>
            </w:r>
            <w:r w:rsidR="00D66536">
              <w:rPr>
                <w:rFonts w:ascii="Arial" w:hAnsi="Arial" w:cs="Arial"/>
                <w:sz w:val="22"/>
                <w:szCs w:val="22"/>
              </w:rPr>
              <w:t>22</w:t>
            </w:r>
            <w:r w:rsidR="004F0AC7">
              <w:rPr>
                <w:rFonts w:ascii="Arial" w:hAnsi="Arial" w:cs="Arial"/>
                <w:sz w:val="22"/>
                <w:szCs w:val="22"/>
              </w:rPr>
              <w:t xml:space="preserve"> listopada</w:t>
            </w:r>
            <w:r w:rsidR="00B06F92" w:rsidRPr="00A15C20">
              <w:rPr>
                <w:rFonts w:ascii="Arial" w:hAnsi="Arial" w:cs="Arial"/>
                <w:sz w:val="22"/>
                <w:szCs w:val="22"/>
              </w:rPr>
              <w:t xml:space="preserve"> 2016 r.</w:t>
            </w: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EA7F76" w:rsidRPr="00A15C20" w:rsidRDefault="00EA7F76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</w:p>
          <w:p w:rsidR="00FB2404" w:rsidRPr="00A15C20" w:rsidRDefault="00B517B4" w:rsidP="00EA7F76">
            <w:pPr>
              <w:ind w:firstLine="73"/>
              <w:rPr>
                <w:rFonts w:ascii="Arial" w:hAnsi="Arial" w:cs="Arial"/>
                <w:sz w:val="22"/>
                <w:szCs w:val="22"/>
              </w:rPr>
            </w:pPr>
            <w:r w:rsidRPr="00A15C20">
              <w:rPr>
                <w:rFonts w:ascii="Arial" w:hAnsi="Arial" w:cs="Arial"/>
                <w:sz w:val="22"/>
                <w:szCs w:val="22"/>
              </w:rPr>
              <w:t>SP……./ZP</w:t>
            </w:r>
            <w:r w:rsidR="00F974F6">
              <w:rPr>
                <w:rFonts w:ascii="Arial" w:hAnsi="Arial" w:cs="Arial"/>
                <w:sz w:val="22"/>
                <w:szCs w:val="22"/>
              </w:rPr>
              <w:t>/382-I/15</w:t>
            </w:r>
            <w:r w:rsidR="00704A39">
              <w:rPr>
                <w:rFonts w:ascii="Arial" w:hAnsi="Arial" w:cs="Arial"/>
                <w:sz w:val="22"/>
                <w:szCs w:val="22"/>
              </w:rPr>
              <w:t>-</w:t>
            </w:r>
            <w:r w:rsidR="00F974F6">
              <w:rPr>
                <w:rFonts w:ascii="Arial" w:hAnsi="Arial" w:cs="Arial"/>
                <w:sz w:val="22"/>
                <w:szCs w:val="22"/>
              </w:rPr>
              <w:t>26</w:t>
            </w:r>
            <w:r w:rsidR="00EA7F76" w:rsidRPr="00A15C20">
              <w:rPr>
                <w:rFonts w:ascii="Arial" w:hAnsi="Arial" w:cs="Arial"/>
                <w:sz w:val="22"/>
                <w:szCs w:val="22"/>
              </w:rPr>
              <w:t xml:space="preserve">/2016             </w:t>
            </w: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B06F92" w:rsidRPr="00A15C20" w:rsidRDefault="00B06F92" w:rsidP="00B06F9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A15C20" w:rsidRPr="00A15C20" w:rsidRDefault="00A15C20" w:rsidP="00A15C20">
            <w:pPr>
              <w:spacing w:line="276" w:lineRule="auto"/>
              <w:ind w:left="4215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>Do: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Wykonawców postępowania o udzielenie </w:t>
            </w:r>
          </w:p>
          <w:p w:rsidR="00A15C20" w:rsidRPr="00A15C20" w:rsidRDefault="00A15C20" w:rsidP="00A15C20">
            <w:pPr>
              <w:spacing w:line="276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A15C20">
              <w:rPr>
                <w:rFonts w:ascii="Arial" w:hAnsi="Arial"/>
                <w:b/>
                <w:bCs/>
                <w:sz w:val="22"/>
                <w:szCs w:val="22"/>
              </w:rPr>
              <w:t xml:space="preserve">                                                                      Zamówienia  Publicznego</w:t>
            </w:r>
          </w:p>
          <w:p w:rsidR="00B06F92" w:rsidRPr="00A15C20" w:rsidRDefault="00B06F92" w:rsidP="00A15C2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A7F76" w:rsidRPr="00A15C20" w:rsidTr="00EA7F76">
        <w:tc>
          <w:tcPr>
            <w:tcW w:w="250" w:type="dxa"/>
          </w:tcPr>
          <w:p w:rsidR="00EA7F76" w:rsidRPr="00A15C20" w:rsidRDefault="00EA7F76" w:rsidP="009014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9" w:type="dxa"/>
          </w:tcPr>
          <w:p w:rsidR="00EA7F76" w:rsidRPr="00A15C20" w:rsidRDefault="00EA7F76" w:rsidP="00EA7F76">
            <w:pPr>
              <w:ind w:firstLine="73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7211" w:rsidRPr="00A15C20" w:rsidRDefault="00EA7F7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  <w:u w:val="single"/>
        </w:rPr>
      </w:pPr>
      <w:r w:rsidRPr="00A15C20">
        <w:rPr>
          <w:rFonts w:ascii="Arial" w:hAnsi="Arial" w:cs="Arial"/>
          <w:sz w:val="22"/>
          <w:szCs w:val="22"/>
          <w:u w:val="single"/>
        </w:rPr>
        <w:t>Dotyczy:</w:t>
      </w:r>
      <w:r w:rsidR="00A15C20">
        <w:rPr>
          <w:rFonts w:ascii="Arial" w:hAnsi="Arial" w:cs="Arial"/>
          <w:sz w:val="22"/>
          <w:szCs w:val="22"/>
          <w:u w:val="single"/>
        </w:rPr>
        <w:t xml:space="preserve"> </w:t>
      </w:r>
      <w:r w:rsidR="00A15C20" w:rsidRPr="00A15C20">
        <w:rPr>
          <w:rFonts w:ascii="Arial" w:hAnsi="Arial" w:cs="Arial"/>
          <w:sz w:val="22"/>
          <w:szCs w:val="22"/>
          <w:u w:val="single"/>
        </w:rPr>
        <w:t>postępowanie przetargowe zna</w:t>
      </w:r>
      <w:r w:rsidR="00A15C20">
        <w:rPr>
          <w:rFonts w:ascii="Arial" w:hAnsi="Arial" w:cs="Arial"/>
          <w:sz w:val="22"/>
          <w:szCs w:val="22"/>
          <w:u w:val="single"/>
        </w:rPr>
        <w:t xml:space="preserve">k sprawy: </w:t>
      </w:r>
      <w:r w:rsidR="00F974F6">
        <w:rPr>
          <w:rFonts w:ascii="Arial" w:hAnsi="Arial" w:cs="Arial"/>
          <w:sz w:val="22"/>
          <w:szCs w:val="22"/>
          <w:u w:val="single"/>
        </w:rPr>
        <w:t>Cewniki, rurki, strzykawki I/15</w:t>
      </w:r>
      <w:r w:rsidR="00A15C20" w:rsidRPr="00A15C20">
        <w:rPr>
          <w:rFonts w:ascii="Arial" w:hAnsi="Arial" w:cs="Arial"/>
          <w:sz w:val="22"/>
          <w:szCs w:val="22"/>
          <w:u w:val="single"/>
        </w:rPr>
        <w:t>/2016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spacing w:line="276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A15C20">
        <w:rPr>
          <w:rFonts w:ascii="Arial" w:eastAsia="Tahoma" w:hAnsi="Arial" w:cs="Arial"/>
          <w:sz w:val="22"/>
          <w:szCs w:val="22"/>
        </w:rPr>
        <w:t xml:space="preserve">Na podstawie art. 92 ustawy Prawo Zamówień Publicznych, zawiadamiam, </w:t>
      </w:r>
      <w:r>
        <w:rPr>
          <w:rFonts w:ascii="Arial" w:eastAsia="Tahoma" w:hAnsi="Arial" w:cs="Arial"/>
          <w:sz w:val="22"/>
          <w:szCs w:val="22"/>
        </w:rPr>
        <w:t xml:space="preserve">               </w:t>
      </w:r>
      <w:r w:rsidRPr="00A15C20">
        <w:rPr>
          <w:rFonts w:ascii="Arial" w:eastAsia="Tahoma" w:hAnsi="Arial" w:cs="Arial"/>
          <w:sz w:val="22"/>
          <w:szCs w:val="22"/>
        </w:rPr>
        <w:t>że w postępowaniu, jako najkorzystniejszą wybrano ofertę:</w:t>
      </w:r>
    </w:p>
    <w:p w:rsidR="00A15C20" w:rsidRPr="00A15C20" w:rsidRDefault="00A15C20" w:rsidP="00A15C20">
      <w:pPr>
        <w:spacing w:line="276" w:lineRule="auto"/>
        <w:ind w:firstLine="675"/>
        <w:rPr>
          <w:rFonts w:ascii="Arial" w:eastAsia="Tahoma" w:hAnsi="Arial" w:cs="Arial"/>
          <w:sz w:val="22"/>
          <w:szCs w:val="22"/>
        </w:rPr>
      </w:pP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BIALMED Sp. z o.o.</w:t>
      </w: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Ul. Marii Konopnickiej 11a</w:t>
      </w: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 xml:space="preserve">12-230 Biała Piska </w:t>
      </w:r>
    </w:p>
    <w:p w:rsidR="00A15C20" w:rsidRDefault="000D068E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1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 w:rsidR="004F0AC7">
        <w:rPr>
          <w:rFonts w:ascii="Arial" w:hAnsi="Arial"/>
          <w:b/>
          <w:sz w:val="20"/>
          <w:szCs w:val="20"/>
          <w:u w:val="single"/>
        </w:rPr>
        <w:t>10</w:t>
      </w:r>
      <w:r>
        <w:rPr>
          <w:rFonts w:ascii="Arial" w:hAnsi="Arial"/>
          <w:b/>
          <w:sz w:val="20"/>
          <w:szCs w:val="20"/>
          <w:u w:val="single"/>
        </w:rPr>
        <w:t>0</w:t>
      </w:r>
      <w:r w:rsidR="00A15C20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F974F6" w:rsidRPr="00A15C20" w:rsidRDefault="00F974F6" w:rsidP="00F974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18481D" w:rsidRPr="00A15C20" w:rsidRDefault="0018481D" w:rsidP="0018481D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9513B4" w:rsidRPr="00285F69" w:rsidRDefault="009513B4" w:rsidP="009513B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 w:rsidR="00F974F6">
        <w:rPr>
          <w:rFonts w:ascii="Arial" w:hAnsi="Arial"/>
          <w:sz w:val="22"/>
          <w:szCs w:val="22"/>
        </w:rPr>
        <w:t>Wpłynęła</w:t>
      </w:r>
      <w:r>
        <w:rPr>
          <w:rFonts w:ascii="Arial" w:hAnsi="Arial"/>
          <w:sz w:val="22"/>
          <w:szCs w:val="22"/>
        </w:rPr>
        <w:t xml:space="preserve"> </w:t>
      </w:r>
      <w:r w:rsidR="00F974F6">
        <w:rPr>
          <w:rFonts w:ascii="Arial" w:hAnsi="Arial"/>
          <w:sz w:val="22"/>
          <w:szCs w:val="22"/>
        </w:rPr>
        <w:t>jedna oferta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 w:rsidR="00F974F6"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="00F974F6">
        <w:rPr>
          <w:rFonts w:ascii="Arial" w:hAnsi="Arial"/>
          <w:sz w:val="22"/>
          <w:szCs w:val="22"/>
        </w:rPr>
        <w:t xml:space="preserve">        </w:t>
      </w:r>
      <w:r w:rsidRPr="00285F69">
        <w:rPr>
          <w:rFonts w:ascii="Arial" w:hAnsi="Arial"/>
          <w:sz w:val="22"/>
          <w:szCs w:val="22"/>
        </w:rPr>
        <w:t>w SIWZ.</w:t>
      </w:r>
    </w:p>
    <w:p w:rsidR="00F974F6" w:rsidRDefault="00F974F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BIALMED Sp. z o.o.</w:t>
      </w: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Ul. Marii Konopnickiej 11a</w:t>
      </w: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 xml:space="preserve">12-230 Biała Piska </w:t>
      </w:r>
    </w:p>
    <w:p w:rsidR="00F974F6" w:rsidRPr="00A15C20" w:rsidRDefault="00F974F6" w:rsidP="00F974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F974F6" w:rsidRPr="00A15C20" w:rsidRDefault="00F974F6" w:rsidP="00F974F6">
      <w:pPr>
        <w:pStyle w:val="Zawartotabeli"/>
        <w:spacing w:line="276" w:lineRule="auto"/>
        <w:rPr>
          <w:rFonts w:ascii="Arial" w:hAnsi="Arial"/>
          <w:b/>
          <w:sz w:val="22"/>
          <w:szCs w:val="22"/>
          <w:u w:val="single"/>
        </w:rPr>
      </w:pPr>
    </w:p>
    <w:p w:rsidR="00F974F6" w:rsidRPr="00285F69" w:rsidRDefault="00F974F6" w:rsidP="00F974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        </w:t>
      </w:r>
      <w:r w:rsidRPr="00285F69">
        <w:rPr>
          <w:rFonts w:ascii="Arial" w:hAnsi="Arial"/>
          <w:sz w:val="22"/>
          <w:szCs w:val="22"/>
        </w:rPr>
        <w:t>w SIWZ.</w:t>
      </w:r>
    </w:p>
    <w:p w:rsidR="00F974F6" w:rsidRDefault="00F974F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BIALMED Sp. z o.o.</w:t>
      </w: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Ul. Marii Konopnickiej 11a</w:t>
      </w:r>
    </w:p>
    <w:p w:rsidR="00F974F6" w:rsidRPr="00F974F6" w:rsidRDefault="00F974F6" w:rsidP="00F974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 xml:space="preserve">12-230 Biała Piska </w:t>
      </w:r>
    </w:p>
    <w:p w:rsidR="00F974F6" w:rsidRPr="00A15C20" w:rsidRDefault="00F974F6" w:rsidP="00F974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F974F6" w:rsidRDefault="00F974F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285F69" w:rsidRDefault="00DF1EF6" w:rsidP="00DF1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F974F6" w:rsidRDefault="00F974F6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ANMAR Sp. z o.o. Sp. K.</w:t>
      </w: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ul. Strefowa 22</w:t>
      </w: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43-100 Tychy</w:t>
      </w:r>
    </w:p>
    <w:p w:rsidR="00DF1EF6" w:rsidRPr="00A15C20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285F69" w:rsidRDefault="00DF1EF6" w:rsidP="00DF1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lastRenderedPageBreak/>
        <w:t xml:space="preserve">Uzasadnienie wyboru: </w:t>
      </w:r>
      <w:r>
        <w:rPr>
          <w:rFonts w:ascii="Arial" w:hAnsi="Arial"/>
          <w:sz w:val="22"/>
          <w:szCs w:val="22"/>
        </w:rPr>
        <w:t>Wpłynęły dwie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DF1EF6" w:rsidRDefault="00DF1EF6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F974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BIALMED Sp. z o.o.</w:t>
      </w:r>
    </w:p>
    <w:p w:rsidR="00DF1EF6" w:rsidRPr="00F974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Ul. Marii Konopnickiej 11a</w:t>
      </w:r>
    </w:p>
    <w:p w:rsidR="00DF1EF6" w:rsidRPr="00F974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 xml:space="preserve">12-230 Biała Piska </w:t>
      </w:r>
    </w:p>
    <w:p w:rsidR="00DF1EF6" w:rsidRPr="00A15C20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6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98,50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Default="00DF1EF6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285F69" w:rsidRDefault="00DF1EF6" w:rsidP="00DF1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Wpłynęły cztery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DF1EF6" w:rsidRDefault="00DF1EF6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SKAMEX Sp. z o.o. Sp. K.</w:t>
      </w: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ul. Częstochowska 38/52</w:t>
      </w: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93-121 Łódź</w:t>
      </w:r>
    </w:p>
    <w:p w:rsidR="00DF1EF6" w:rsidRPr="00A15C20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7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100,00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Default="00DF1EF6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285F69" w:rsidRDefault="00DF1EF6" w:rsidP="00DF1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Wpłynęła jedna oferta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        </w:t>
      </w:r>
      <w:r w:rsidRPr="00285F69">
        <w:rPr>
          <w:rFonts w:ascii="Arial" w:hAnsi="Arial"/>
          <w:sz w:val="22"/>
          <w:szCs w:val="22"/>
        </w:rPr>
        <w:t>w SIWZ.</w:t>
      </w:r>
    </w:p>
    <w:p w:rsidR="00DF1EF6" w:rsidRDefault="00DF1EF6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  <w:lang w:val="en-US"/>
        </w:rPr>
      </w:pPr>
      <w:r w:rsidRPr="00DF1EF6">
        <w:rPr>
          <w:rFonts w:ascii="Arial" w:hAnsi="Arial" w:cs="Arial"/>
          <w:b/>
          <w:sz w:val="20"/>
          <w:szCs w:val="20"/>
          <w:lang w:val="en-US"/>
        </w:rPr>
        <w:t xml:space="preserve">ZARYS International Group Sp. z o.o. 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Sp. K.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ul. Pod Borem 18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41-808 Zabrze</w:t>
      </w:r>
    </w:p>
    <w:p w:rsidR="00DF1EF6" w:rsidRPr="00A15C20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8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100,00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Default="00DF1EF6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285F69" w:rsidRDefault="00DF1EF6" w:rsidP="00DF1EF6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Wpłynęła jedna oferta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korzystną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        </w:t>
      </w:r>
      <w:r w:rsidRPr="00285F69">
        <w:rPr>
          <w:rFonts w:ascii="Arial" w:hAnsi="Arial"/>
          <w:sz w:val="22"/>
          <w:szCs w:val="22"/>
        </w:rPr>
        <w:t>w SIWZ.</w:t>
      </w:r>
    </w:p>
    <w:p w:rsidR="00DF1EF6" w:rsidRDefault="00DF1EF6" w:rsidP="004F0AC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875D1" w:rsidRPr="00F974F6" w:rsidRDefault="008875D1" w:rsidP="008875D1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BIALMED Sp. z o.o.</w:t>
      </w:r>
    </w:p>
    <w:p w:rsidR="008875D1" w:rsidRPr="00F974F6" w:rsidRDefault="008875D1" w:rsidP="008875D1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Ul. Marii Konopnickiej 11a</w:t>
      </w:r>
    </w:p>
    <w:p w:rsidR="008875D1" w:rsidRPr="00F974F6" w:rsidRDefault="008875D1" w:rsidP="008875D1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 xml:space="preserve">12-230 Biała Piska </w:t>
      </w:r>
    </w:p>
    <w:p w:rsidR="008875D1" w:rsidRPr="00A15C20" w:rsidRDefault="008875D1" w:rsidP="008875D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9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100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8875D1" w:rsidRDefault="008875D1" w:rsidP="008875D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875D1" w:rsidRPr="00285F69" w:rsidRDefault="008875D1" w:rsidP="008875D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285F69">
        <w:rPr>
          <w:rFonts w:ascii="Arial" w:hAnsi="Arial"/>
          <w:b/>
          <w:sz w:val="22"/>
          <w:szCs w:val="22"/>
        </w:rPr>
        <w:t xml:space="preserve">Uzasadnienie wyboru: </w:t>
      </w:r>
      <w:r>
        <w:rPr>
          <w:rFonts w:ascii="Arial" w:hAnsi="Arial"/>
          <w:sz w:val="22"/>
          <w:szCs w:val="22"/>
        </w:rPr>
        <w:t>Wpłynęły trzy oferty</w:t>
      </w:r>
      <w:r w:rsidRPr="00285F69">
        <w:rPr>
          <w:rFonts w:ascii="Arial" w:hAnsi="Arial"/>
          <w:sz w:val="22"/>
          <w:szCs w:val="22"/>
        </w:rPr>
        <w:t xml:space="preserve">. Wyżej wymieniona Firma przedstawiła </w:t>
      </w:r>
      <w:r>
        <w:rPr>
          <w:rFonts w:ascii="Arial" w:hAnsi="Arial"/>
          <w:sz w:val="22"/>
          <w:szCs w:val="22"/>
        </w:rPr>
        <w:t>najkorzystniejszą</w:t>
      </w:r>
      <w:r w:rsidRPr="00285F69">
        <w:rPr>
          <w:rFonts w:ascii="Arial" w:hAnsi="Arial"/>
          <w:sz w:val="22"/>
          <w:szCs w:val="22"/>
        </w:rPr>
        <w:t xml:space="preserve"> ofertę cenową i pozacenową, ponadto spełniła wszystkie warunki wymagane</w:t>
      </w:r>
      <w:r>
        <w:rPr>
          <w:rFonts w:ascii="Arial" w:hAnsi="Arial"/>
          <w:sz w:val="22"/>
          <w:szCs w:val="22"/>
        </w:rPr>
        <w:t xml:space="preserve"> </w:t>
      </w:r>
      <w:r w:rsidRPr="00285F69">
        <w:rPr>
          <w:rFonts w:ascii="Arial" w:hAnsi="Arial"/>
          <w:sz w:val="22"/>
          <w:szCs w:val="22"/>
        </w:rPr>
        <w:t>w SIWZ.</w:t>
      </w:r>
    </w:p>
    <w:p w:rsidR="00783009" w:rsidRDefault="00783009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18481D" w:rsidRPr="0018481D" w:rsidRDefault="0018481D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18481D">
        <w:rPr>
          <w:rFonts w:ascii="Arial" w:hAnsi="Arial" w:cs="Arial"/>
          <w:b/>
          <w:sz w:val="22"/>
          <w:szCs w:val="22"/>
        </w:rPr>
        <w:t>Pozostałe oferty:</w:t>
      </w:r>
    </w:p>
    <w:p w:rsidR="0018481D" w:rsidRDefault="0018481D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J.Chodacki, A.Misztal „MEDICA” Sp.j.</w:t>
      </w:r>
    </w:p>
    <w:p w:rsidR="00DF1EF6" w:rsidRPr="00DF1EF6" w:rsidRDefault="00DF1EF6" w:rsidP="00DF1EF6">
      <w:pPr>
        <w:ind w:firstLine="708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ul. Przemysłowa 4A</w:t>
      </w:r>
    </w:p>
    <w:p w:rsidR="00DF1EF6" w:rsidRDefault="00DF1EF6" w:rsidP="00DF1EF6">
      <w:pPr>
        <w:ind w:firstLine="675"/>
        <w:rPr>
          <w:rFonts w:ascii="Arial" w:hAnsi="Arial" w:cs="Arial"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59-300 Lublin</w:t>
      </w:r>
    </w:p>
    <w:p w:rsidR="004F0AC7" w:rsidRDefault="00DF1EF6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4</w:t>
      </w:r>
      <w:r w:rsidR="004F0AC7"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75,72</w:t>
      </w:r>
      <w:r w:rsidR="004F0AC7"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6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79,92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9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66,24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Default="004F0AC7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DF1EF6" w:rsidRPr="00F974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BIALMED Sp. z o.o.</w:t>
      </w:r>
    </w:p>
    <w:p w:rsidR="00DF1EF6" w:rsidRPr="00F974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Ul. Marii Konopnickiej 11a</w:t>
      </w:r>
    </w:p>
    <w:p w:rsidR="00DF1EF6" w:rsidRPr="00F974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 xml:space="preserve">12-230 Biała Piska </w:t>
      </w:r>
    </w:p>
    <w:p w:rsidR="00DF1EF6" w:rsidRPr="00A15C20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5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91,65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Default="00DF1EF6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lastRenderedPageBreak/>
        <w:t>VYGON POLSKA Sp. z o.o.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ul. Francuska 39/6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03-905 Warszawa</w:t>
      </w:r>
    </w:p>
    <w:p w:rsidR="00DF1EF6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6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73,54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DF1EF6" w:rsidRPr="00D66536" w:rsidRDefault="00DF1EF6" w:rsidP="00DF1EF6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  <w:lang w:val="en-US"/>
        </w:rPr>
      </w:pPr>
      <w:r w:rsidRPr="00D66536">
        <w:rPr>
          <w:rFonts w:ascii="Arial" w:hAnsi="Arial"/>
          <w:b/>
          <w:sz w:val="20"/>
          <w:szCs w:val="20"/>
          <w:u w:val="single"/>
          <w:lang w:val="en-US"/>
        </w:rPr>
        <w:t xml:space="preserve">Pakiet nr 9- </w:t>
      </w:r>
      <w:r w:rsidR="008875D1" w:rsidRPr="00D66536">
        <w:rPr>
          <w:rFonts w:ascii="Arial" w:hAnsi="Arial"/>
          <w:b/>
          <w:sz w:val="20"/>
          <w:szCs w:val="20"/>
          <w:u w:val="single"/>
          <w:lang w:val="en-US"/>
        </w:rPr>
        <w:t>96,52</w:t>
      </w:r>
      <w:r w:rsidRPr="00D66536">
        <w:rPr>
          <w:rFonts w:ascii="Arial" w:hAnsi="Arial"/>
          <w:b/>
          <w:sz w:val="20"/>
          <w:szCs w:val="20"/>
          <w:u w:val="single"/>
          <w:lang w:val="en-US"/>
        </w:rPr>
        <w:t xml:space="preserve"> pkt.</w:t>
      </w:r>
    </w:p>
    <w:p w:rsidR="00DF1EF6" w:rsidRPr="00D66536" w:rsidRDefault="00DF1EF6" w:rsidP="004F0AC7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  <w:lang w:val="en-US"/>
        </w:rPr>
      </w:pP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  <w:lang w:val="en-US"/>
        </w:rPr>
      </w:pPr>
      <w:r w:rsidRPr="00DF1EF6">
        <w:rPr>
          <w:rFonts w:ascii="Arial" w:hAnsi="Arial" w:cs="Arial"/>
          <w:b/>
          <w:sz w:val="20"/>
          <w:szCs w:val="20"/>
          <w:lang w:val="en-US"/>
        </w:rPr>
        <w:t xml:space="preserve">ZARYS International Group Sp. z o.o. 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Sp. K.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ul. Pod Borem 18</w:t>
      </w:r>
    </w:p>
    <w:p w:rsidR="00DF1EF6" w:rsidRPr="00DF1EF6" w:rsidRDefault="00DF1EF6" w:rsidP="00DF1EF6">
      <w:pPr>
        <w:ind w:firstLine="675"/>
        <w:rPr>
          <w:rFonts w:ascii="Arial" w:hAnsi="Arial" w:cs="Arial"/>
          <w:b/>
          <w:sz w:val="20"/>
          <w:szCs w:val="20"/>
        </w:rPr>
      </w:pPr>
      <w:r w:rsidRPr="00DF1EF6">
        <w:rPr>
          <w:rFonts w:ascii="Arial" w:hAnsi="Arial" w:cs="Arial"/>
          <w:b/>
          <w:sz w:val="20"/>
          <w:szCs w:val="20"/>
        </w:rPr>
        <w:t>41-808 Zabrze</w:t>
      </w:r>
    </w:p>
    <w:p w:rsidR="00DF1EF6" w:rsidRDefault="00DF1EF6" w:rsidP="008875D1">
      <w:pPr>
        <w:pStyle w:val="Zawartotabeli"/>
        <w:spacing w:line="276" w:lineRule="auto"/>
        <w:ind w:left="675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6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- </w:t>
      </w:r>
      <w:r>
        <w:rPr>
          <w:rFonts w:ascii="Arial" w:hAnsi="Arial"/>
          <w:b/>
          <w:sz w:val="20"/>
          <w:szCs w:val="20"/>
          <w:u w:val="single"/>
        </w:rPr>
        <w:t>85,00</w:t>
      </w:r>
      <w:r w:rsidRPr="00A15C20">
        <w:rPr>
          <w:rFonts w:ascii="Arial" w:hAnsi="Arial"/>
          <w:b/>
          <w:sz w:val="20"/>
          <w:szCs w:val="20"/>
          <w:u w:val="single"/>
        </w:rPr>
        <w:t xml:space="preserve"> pkt.</w:t>
      </w:r>
    </w:p>
    <w:p w:rsidR="004F0AC7" w:rsidRPr="00A15C20" w:rsidRDefault="004F0AC7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CD707B" w:rsidRDefault="00CD707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F974F6" w:rsidRDefault="00F974F6" w:rsidP="008875D1">
      <w:pPr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 xml:space="preserve">Centrum Zaopatrzenia Medycznego i Weterynaryjnego </w:t>
      </w:r>
    </w:p>
    <w:p w:rsidR="00F974F6" w:rsidRPr="00F974F6" w:rsidRDefault="00F974F6" w:rsidP="008875D1">
      <w:pPr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„CENTROWET-CEZAL” Sp. z o.o. w Poznaniu,</w:t>
      </w:r>
    </w:p>
    <w:p w:rsidR="00F974F6" w:rsidRPr="00F974F6" w:rsidRDefault="00F974F6" w:rsidP="008875D1">
      <w:pPr>
        <w:ind w:left="708"/>
        <w:jc w:val="both"/>
        <w:rPr>
          <w:rFonts w:ascii="Arial" w:hAnsi="Arial" w:cs="Arial"/>
          <w:b/>
          <w:sz w:val="20"/>
          <w:szCs w:val="20"/>
        </w:rPr>
      </w:pPr>
      <w:r w:rsidRPr="00F974F6">
        <w:rPr>
          <w:rFonts w:ascii="Arial" w:hAnsi="Arial" w:cs="Arial"/>
          <w:b/>
          <w:sz w:val="20"/>
          <w:szCs w:val="20"/>
        </w:rPr>
        <w:t>ul. Dąbrowskiego 133/135</w:t>
      </w:r>
    </w:p>
    <w:p w:rsidR="00F974F6" w:rsidRPr="008875D1" w:rsidRDefault="00F974F6" w:rsidP="008875D1">
      <w:pPr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8875D1">
        <w:rPr>
          <w:rFonts w:ascii="Arial" w:hAnsi="Arial" w:cs="Arial"/>
          <w:b/>
          <w:sz w:val="20"/>
          <w:szCs w:val="20"/>
        </w:rPr>
        <w:t>60-543 Poznań</w:t>
      </w:r>
    </w:p>
    <w:p w:rsidR="00F974F6" w:rsidRDefault="00F974F6" w:rsidP="008875D1">
      <w:pPr>
        <w:pStyle w:val="Zawartotabeli"/>
        <w:spacing w:line="276" w:lineRule="auto"/>
        <w:ind w:firstLine="708"/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Pakiet nr 3</w:t>
      </w:r>
    </w:p>
    <w:p w:rsidR="00F974F6" w:rsidRPr="00F974F6" w:rsidRDefault="00F974F6" w:rsidP="008875D1">
      <w:pPr>
        <w:pStyle w:val="Zawartotabeli"/>
        <w:spacing w:line="276" w:lineRule="auto"/>
        <w:ind w:firstLine="708"/>
        <w:jc w:val="both"/>
        <w:rPr>
          <w:rFonts w:ascii="Arial" w:hAnsi="Arial"/>
          <w:b/>
          <w:sz w:val="20"/>
          <w:szCs w:val="20"/>
        </w:rPr>
      </w:pPr>
      <w:r w:rsidRPr="00F974F6">
        <w:rPr>
          <w:rFonts w:ascii="Arial" w:hAnsi="Arial"/>
          <w:b/>
          <w:sz w:val="20"/>
          <w:szCs w:val="20"/>
        </w:rPr>
        <w:t>(art. 89 ust. 1 pkt. 2)</w:t>
      </w:r>
    </w:p>
    <w:p w:rsidR="00F974F6" w:rsidRPr="00F974F6" w:rsidRDefault="00F974F6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Pr="00A15C20" w:rsidRDefault="00A15C20" w:rsidP="00A15C20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Pr="00A15C20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CC8" w:rsidRDefault="009A3CC8">
      <w:r>
        <w:separator/>
      </w:r>
    </w:p>
  </w:endnote>
  <w:endnote w:type="continuationSeparator" w:id="1">
    <w:p w:rsidR="009A3CC8" w:rsidRDefault="009A3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AF209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CC8" w:rsidRDefault="009A3CC8">
      <w:r>
        <w:separator/>
      </w:r>
    </w:p>
  </w:footnote>
  <w:footnote w:type="continuationSeparator" w:id="1">
    <w:p w:rsidR="009A3CC8" w:rsidRDefault="009A3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AF209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F209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608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C049C"/>
    <w:rsid w:val="000D068E"/>
    <w:rsid w:val="000D6CEC"/>
    <w:rsid w:val="001400E0"/>
    <w:rsid w:val="00154924"/>
    <w:rsid w:val="0017603C"/>
    <w:rsid w:val="0018481D"/>
    <w:rsid w:val="00185E96"/>
    <w:rsid w:val="00195154"/>
    <w:rsid w:val="001B24EF"/>
    <w:rsid w:val="001C16C9"/>
    <w:rsid w:val="001C2EE7"/>
    <w:rsid w:val="001C7867"/>
    <w:rsid w:val="001D7E49"/>
    <w:rsid w:val="001F09B0"/>
    <w:rsid w:val="0020304E"/>
    <w:rsid w:val="00285F69"/>
    <w:rsid w:val="002864C1"/>
    <w:rsid w:val="002A4D62"/>
    <w:rsid w:val="002B3C7B"/>
    <w:rsid w:val="002B624E"/>
    <w:rsid w:val="002D0028"/>
    <w:rsid w:val="002E6CBC"/>
    <w:rsid w:val="00302A62"/>
    <w:rsid w:val="00305A60"/>
    <w:rsid w:val="0030773D"/>
    <w:rsid w:val="00314816"/>
    <w:rsid w:val="00377EAB"/>
    <w:rsid w:val="00394B66"/>
    <w:rsid w:val="00397ECF"/>
    <w:rsid w:val="003B5D24"/>
    <w:rsid w:val="003C346F"/>
    <w:rsid w:val="003D78C4"/>
    <w:rsid w:val="003E780D"/>
    <w:rsid w:val="003F06F8"/>
    <w:rsid w:val="00467245"/>
    <w:rsid w:val="004A1A26"/>
    <w:rsid w:val="004C3FF0"/>
    <w:rsid w:val="004F0AC7"/>
    <w:rsid w:val="004F36C8"/>
    <w:rsid w:val="00543D67"/>
    <w:rsid w:val="005D4C02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8023B8"/>
    <w:rsid w:val="00812500"/>
    <w:rsid w:val="0083254B"/>
    <w:rsid w:val="00861148"/>
    <w:rsid w:val="008875D1"/>
    <w:rsid w:val="008D694F"/>
    <w:rsid w:val="008D74C6"/>
    <w:rsid w:val="009014A7"/>
    <w:rsid w:val="009355FD"/>
    <w:rsid w:val="00944D94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517B4"/>
    <w:rsid w:val="00B55B39"/>
    <w:rsid w:val="00B60642"/>
    <w:rsid w:val="00B97211"/>
    <w:rsid w:val="00BF031A"/>
    <w:rsid w:val="00C1270F"/>
    <w:rsid w:val="00C37E5D"/>
    <w:rsid w:val="00C47651"/>
    <w:rsid w:val="00C56FED"/>
    <w:rsid w:val="00C5755F"/>
    <w:rsid w:val="00C922A0"/>
    <w:rsid w:val="00CA78F7"/>
    <w:rsid w:val="00CD707B"/>
    <w:rsid w:val="00CE5D04"/>
    <w:rsid w:val="00D66536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D66FF"/>
    <w:rsid w:val="00EE7085"/>
    <w:rsid w:val="00F12955"/>
    <w:rsid w:val="00F348C9"/>
    <w:rsid w:val="00F809C0"/>
    <w:rsid w:val="00F974F6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160</TotalTime>
  <Pages>3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3479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15</cp:revision>
  <cp:lastPrinted>2016-10-26T10:27:00Z</cp:lastPrinted>
  <dcterms:created xsi:type="dcterms:W3CDTF">2016-09-16T12:15:00Z</dcterms:created>
  <dcterms:modified xsi:type="dcterms:W3CDTF">2016-11-22T11:32:00Z</dcterms:modified>
</cp:coreProperties>
</file>