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6730D5" w:rsidTr="00EA7F76">
        <w:tc>
          <w:tcPr>
            <w:tcW w:w="250" w:type="dxa"/>
          </w:tcPr>
          <w:p w:rsidR="00FB2404" w:rsidRPr="006730D5" w:rsidRDefault="00FB2404" w:rsidP="006730D5">
            <w:pPr>
              <w:jc w:val="both"/>
              <w:rPr>
                <w:rFonts w:ascii="Book Antiqua" w:hAnsi="Book Antiqua" w:cs="Arial"/>
                <w:sz w:val="16"/>
                <w:szCs w:val="16"/>
              </w:rPr>
            </w:pPr>
          </w:p>
        </w:tc>
        <w:tc>
          <w:tcPr>
            <w:tcW w:w="8789" w:type="dxa"/>
          </w:tcPr>
          <w:p w:rsidR="00EA7F76" w:rsidRPr="006730D5" w:rsidRDefault="006730D5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  <w:r>
              <w:rPr>
                <w:rFonts w:ascii="Book Antiqua" w:hAnsi="Book Antiqua" w:cs="Arial"/>
              </w:rPr>
              <w:t xml:space="preserve">                                                                              </w:t>
            </w:r>
            <w:r w:rsidR="00FE1A9F">
              <w:rPr>
                <w:rFonts w:ascii="Book Antiqua" w:hAnsi="Book Antiqua" w:cs="Arial"/>
              </w:rPr>
              <w:t xml:space="preserve">                   </w:t>
            </w:r>
            <w:r w:rsidR="00FE1A9F" w:rsidRPr="00D9796B">
              <w:rPr>
                <w:rFonts w:eastAsia="Tahoma"/>
              </w:rPr>
              <w:t xml:space="preserve">Sławno, dnia </w:t>
            </w:r>
            <w:r w:rsidR="00F66E5B">
              <w:rPr>
                <w:rFonts w:eastAsia="Tahoma"/>
              </w:rPr>
              <w:t>22</w:t>
            </w:r>
            <w:r w:rsidR="00FE1A9F">
              <w:rPr>
                <w:rFonts w:eastAsia="Tahoma"/>
              </w:rPr>
              <w:t>.12</w:t>
            </w:r>
            <w:r w:rsidR="00FE1A9F" w:rsidRPr="00D9796B">
              <w:rPr>
                <w:rFonts w:eastAsia="Tahoma"/>
              </w:rPr>
              <w:t>.2016 r.</w:t>
            </w:r>
          </w:p>
          <w:p w:rsidR="00FE1A9F" w:rsidRPr="00116D88" w:rsidRDefault="00FE1A9F" w:rsidP="00FE1A9F">
            <w:pPr>
              <w:ind w:firstLine="73"/>
            </w:pPr>
            <w:r w:rsidRPr="00905485">
              <w:t>SP……./ZP</w:t>
            </w:r>
            <w:r w:rsidR="000C3FE9">
              <w:t>/382-I/23</w:t>
            </w:r>
            <w:r w:rsidR="00F66E5B">
              <w:t>-7</w:t>
            </w:r>
            <w:r w:rsidRPr="00905485">
              <w:t xml:space="preserve">/2016             </w:t>
            </w:r>
          </w:p>
          <w:p w:rsidR="00B06F92" w:rsidRPr="006730D5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Pr="006730D5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Pr="006730D5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Pr="006730D5" w:rsidRDefault="006730D5" w:rsidP="006730D5">
            <w:pPr>
              <w:jc w:val="both"/>
              <w:rPr>
                <w:rFonts w:ascii="Book Antiqua" w:hAnsi="Book Antiqua" w:cs="Arial"/>
                <w:b/>
                <w:sz w:val="26"/>
                <w:szCs w:val="26"/>
              </w:rPr>
            </w:pPr>
            <w:r>
              <w:rPr>
                <w:rFonts w:ascii="Book Antiqua" w:hAnsi="Book Antiqua" w:cs="Arial"/>
              </w:rPr>
              <w:t xml:space="preserve">                                                                                                </w:t>
            </w:r>
            <w:r w:rsidRPr="006730D5">
              <w:rPr>
                <w:rFonts w:ascii="Book Antiqua" w:hAnsi="Book Antiqua" w:cs="Arial"/>
                <w:b/>
                <w:sz w:val="26"/>
                <w:szCs w:val="26"/>
              </w:rPr>
              <w:t>Wszyscy uczestnicy</w:t>
            </w:r>
          </w:p>
        </w:tc>
      </w:tr>
      <w:tr w:rsidR="00EA7F76" w:rsidRPr="006730D5" w:rsidTr="00EA7F76">
        <w:tc>
          <w:tcPr>
            <w:tcW w:w="250" w:type="dxa"/>
          </w:tcPr>
          <w:p w:rsidR="00EA7F76" w:rsidRPr="006730D5" w:rsidRDefault="00EA7F76" w:rsidP="006730D5">
            <w:pPr>
              <w:jc w:val="both"/>
              <w:rPr>
                <w:rFonts w:ascii="Book Antiqua" w:hAnsi="Book Antiqua" w:cs="Arial"/>
                <w:sz w:val="16"/>
                <w:szCs w:val="16"/>
              </w:rPr>
            </w:pPr>
          </w:p>
        </w:tc>
        <w:tc>
          <w:tcPr>
            <w:tcW w:w="8789" w:type="dxa"/>
          </w:tcPr>
          <w:p w:rsidR="00EA7F76" w:rsidRPr="006730D5" w:rsidRDefault="00EA7F76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</w:p>
        </w:tc>
      </w:tr>
    </w:tbl>
    <w:p w:rsidR="00FE1A9F" w:rsidRDefault="00FE1A9F" w:rsidP="009D73C2">
      <w:pPr>
        <w:pStyle w:val="Bezodstpw"/>
        <w:spacing w:line="360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0C3FE9">
        <w:rPr>
          <w:b/>
        </w:rPr>
        <w:t>Opatrunki, środki dezynfekcyjne, żywienie i inny asortyment I/23</w:t>
      </w:r>
      <w:r w:rsidRPr="00543030">
        <w:rPr>
          <w:b/>
        </w:rPr>
        <w:t>/2016</w:t>
      </w:r>
      <w:r w:rsidR="00F66E5B">
        <w:rPr>
          <w:b/>
        </w:rPr>
        <w:t>, sprostowanie</w:t>
      </w:r>
    </w:p>
    <w:p w:rsidR="00B97211" w:rsidRPr="00F66E5B" w:rsidRDefault="00F66E5B" w:rsidP="009D73C2">
      <w:pPr>
        <w:pStyle w:val="Akapitzlist"/>
        <w:spacing w:line="360" w:lineRule="auto"/>
        <w:ind w:left="0"/>
        <w:jc w:val="both"/>
        <w:rPr>
          <w:b/>
        </w:rPr>
      </w:pPr>
      <w:r>
        <w:t xml:space="preserve">Pakiet nr 11 poz.4 jest: </w:t>
      </w:r>
      <w:r w:rsidRPr="00F66E5B">
        <w:t>Opatrunek z jonami srebra (podwójna warstwa włókien karboksymetylocelulozy sodowej), o wysokich właściwościach chłonnych, wzmocniony przeszyciami</w:t>
      </w:r>
      <w:r>
        <w:rPr>
          <w:b/>
        </w:rPr>
        <w:t xml:space="preserve">. </w:t>
      </w:r>
      <w:r w:rsidRPr="00F66E5B">
        <w:rPr>
          <w:b/>
        </w:rPr>
        <w:t>Rozmiar 10 x 15 cm</w:t>
      </w:r>
    </w:p>
    <w:p w:rsidR="00F66E5B" w:rsidRDefault="00F66E5B" w:rsidP="009D73C2">
      <w:pPr>
        <w:pStyle w:val="Akapitzlist"/>
        <w:spacing w:line="360" w:lineRule="auto"/>
        <w:ind w:left="0"/>
        <w:jc w:val="both"/>
      </w:pPr>
      <w:r>
        <w:t xml:space="preserve">Winno być: </w:t>
      </w:r>
      <w:r w:rsidRPr="00F66E5B">
        <w:t xml:space="preserve">Opatrunek z jonami srebra (podwójna warstwa włókien karboksymetylocelulozy sodowej), o wysokich właściwościach chłonnych, wzmocniony przeszyciami.    </w:t>
      </w:r>
    </w:p>
    <w:p w:rsidR="00F66E5B" w:rsidRPr="00F66E5B" w:rsidRDefault="00F66E5B" w:rsidP="009D73C2">
      <w:pPr>
        <w:pStyle w:val="Akapitzlist"/>
        <w:spacing w:line="360" w:lineRule="auto"/>
        <w:ind w:left="0"/>
        <w:jc w:val="both"/>
        <w:rPr>
          <w:b/>
        </w:rPr>
      </w:pPr>
      <w:r w:rsidRPr="00F66E5B">
        <w:rPr>
          <w:b/>
        </w:rPr>
        <w:t>Rozmiar 15 x 15 cm</w:t>
      </w:r>
    </w:p>
    <w:p w:rsidR="00F66E5B" w:rsidRPr="00F66E5B" w:rsidRDefault="00F66E5B" w:rsidP="006730D5">
      <w:pPr>
        <w:pStyle w:val="Akapitzlist"/>
        <w:ind w:left="0"/>
        <w:jc w:val="both"/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sectPr w:rsidR="00B97211" w:rsidRPr="006730D5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3D0E" w:rsidRDefault="00783D0E">
      <w:r>
        <w:separator/>
      </w:r>
    </w:p>
  </w:endnote>
  <w:endnote w:type="continuationSeparator" w:id="1">
    <w:p w:rsidR="00783D0E" w:rsidRDefault="00783D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Default="00DF6A7E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C5755F" w:rsidRDefault="00E97AC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="00C5755F" w:rsidRPr="009D6C56">
      <w:rPr>
        <w:rFonts w:ascii="Times New Roman" w:hAnsi="Times New Roman"/>
        <w:sz w:val="20"/>
        <w:szCs w:val="20"/>
      </w:rPr>
      <w:t>59 810 3031</w:t>
    </w:r>
    <w:r w:rsidR="00C5755F"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9D6C56" w:rsidRPr="000B753C">
      <w:rPr>
        <w:rFonts w:ascii="Times New Roman" w:hAnsi="Times New Roman"/>
        <w:b/>
        <w:color w:val="000080"/>
        <w:sz w:val="24"/>
      </w:rPr>
      <w:t>SZPITAL POWIATOWY W SŁAWNIE</w:t>
    </w:r>
    <w:r w:rsidR="00C5755F"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="00C5755F" w:rsidRPr="000B753C">
      <w:rPr>
        <w:rFonts w:ascii="Times New Roman" w:hAnsi="Times New Roman"/>
        <w:color w:val="000080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C5755F" w:rsidRPr="009D6C56">
      <w:rPr>
        <w:rFonts w:ascii="Times New Roman" w:hAnsi="Times New Roman"/>
        <w:sz w:val="20"/>
        <w:szCs w:val="20"/>
      </w:rPr>
      <w:t>REGON 331308664</w:t>
    </w:r>
  </w:p>
  <w:p w:rsidR="009D6C56" w:rsidRPr="00B60642" w:rsidRDefault="00E97AC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="00C5755F" w:rsidRPr="003F06F8">
      <w:rPr>
        <w:rFonts w:ascii="Times New Roman" w:hAnsi="Times New Roman"/>
        <w:sz w:val="20"/>
        <w:szCs w:val="20"/>
        <w:lang w:val="en-US"/>
      </w:rPr>
      <w:t>59 810 2423</w:t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="00B60642"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C5755F"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3D0E" w:rsidRDefault="00783D0E">
      <w:r>
        <w:separator/>
      </w:r>
    </w:p>
  </w:footnote>
  <w:footnote w:type="continuationSeparator" w:id="1">
    <w:p w:rsidR="00783D0E" w:rsidRDefault="00783D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F8" w:rsidRDefault="006A4DFE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20D0">
      <w:rPr>
        <w:rFonts w:ascii="Times New Roman" w:hAnsi="Times New Roman"/>
        <w:b/>
        <w:sz w:val="32"/>
        <w:szCs w:val="32"/>
      </w:rPr>
      <w:tab/>
    </w:r>
    <w:r w:rsidR="003F06F8">
      <w:rPr>
        <w:rFonts w:ascii="Times New Roman" w:hAnsi="Times New Roman"/>
        <w:b/>
        <w:sz w:val="32"/>
        <w:szCs w:val="32"/>
      </w:rPr>
      <w:t xml:space="preserve">      </w:t>
    </w:r>
  </w:p>
  <w:p w:rsidR="009D6C56" w:rsidRPr="000B753C" w:rsidRDefault="00993D4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="009D6C56"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9D6C56" w:rsidRDefault="009E20D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 w:rsidR="00993D40">
      <w:rPr>
        <w:rFonts w:ascii="Times New Roman" w:hAnsi="Times New Roman"/>
        <w:b/>
        <w:color w:val="000080"/>
        <w:szCs w:val="28"/>
      </w:rPr>
      <w:t xml:space="preserve">         </w:t>
    </w:r>
    <w:r w:rsidR="009D6C56"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9E20D0" w:rsidRDefault="00DF6A7E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DF6A7E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B6F97" w:rsidRDefault="000B6F9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735025" w:rsidRPr="00195154" w:rsidRDefault="00735025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9E20D0" w:rsidRDefault="009E20D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9014A7" w:rsidRPr="009014A7" w:rsidRDefault="009E20D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7890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35964"/>
    <w:rsid w:val="00040768"/>
    <w:rsid w:val="000B203A"/>
    <w:rsid w:val="000B6F97"/>
    <w:rsid w:val="000B753C"/>
    <w:rsid w:val="000C05C6"/>
    <w:rsid w:val="000C3FE9"/>
    <w:rsid w:val="000D6CEC"/>
    <w:rsid w:val="001400E0"/>
    <w:rsid w:val="00154924"/>
    <w:rsid w:val="0017603C"/>
    <w:rsid w:val="00195154"/>
    <w:rsid w:val="001B24EF"/>
    <w:rsid w:val="001C16C9"/>
    <w:rsid w:val="001C2EE7"/>
    <w:rsid w:val="001D7E49"/>
    <w:rsid w:val="001F09B0"/>
    <w:rsid w:val="0020304E"/>
    <w:rsid w:val="00250A11"/>
    <w:rsid w:val="002864C1"/>
    <w:rsid w:val="002A4D62"/>
    <w:rsid w:val="002B3C7B"/>
    <w:rsid w:val="002B624E"/>
    <w:rsid w:val="002D0028"/>
    <w:rsid w:val="00302A62"/>
    <w:rsid w:val="00305A60"/>
    <w:rsid w:val="00377EAB"/>
    <w:rsid w:val="00390E6A"/>
    <w:rsid w:val="00394B66"/>
    <w:rsid w:val="00397ECF"/>
    <w:rsid w:val="003D78C4"/>
    <w:rsid w:val="003E780D"/>
    <w:rsid w:val="003F06F8"/>
    <w:rsid w:val="004A1A26"/>
    <w:rsid w:val="004F36C8"/>
    <w:rsid w:val="00541052"/>
    <w:rsid w:val="00543D67"/>
    <w:rsid w:val="005D19B5"/>
    <w:rsid w:val="006730D5"/>
    <w:rsid w:val="0068526E"/>
    <w:rsid w:val="006A4DFE"/>
    <w:rsid w:val="006F07F8"/>
    <w:rsid w:val="00735025"/>
    <w:rsid w:val="007838D0"/>
    <w:rsid w:val="00783D0E"/>
    <w:rsid w:val="007965B4"/>
    <w:rsid w:val="00812500"/>
    <w:rsid w:val="0083254B"/>
    <w:rsid w:val="00861148"/>
    <w:rsid w:val="008C4F92"/>
    <w:rsid w:val="008D694F"/>
    <w:rsid w:val="009014A7"/>
    <w:rsid w:val="009355FD"/>
    <w:rsid w:val="00944D94"/>
    <w:rsid w:val="00977868"/>
    <w:rsid w:val="00993D40"/>
    <w:rsid w:val="009D6C56"/>
    <w:rsid w:val="009D73C2"/>
    <w:rsid w:val="009E20D0"/>
    <w:rsid w:val="009E2A09"/>
    <w:rsid w:val="009F4F17"/>
    <w:rsid w:val="00A14B92"/>
    <w:rsid w:val="00A21DD8"/>
    <w:rsid w:val="00A35AA4"/>
    <w:rsid w:val="00A52897"/>
    <w:rsid w:val="00A62291"/>
    <w:rsid w:val="00A706C7"/>
    <w:rsid w:val="00A83064"/>
    <w:rsid w:val="00A90CF2"/>
    <w:rsid w:val="00AA6371"/>
    <w:rsid w:val="00AF09BC"/>
    <w:rsid w:val="00B06F92"/>
    <w:rsid w:val="00B134A6"/>
    <w:rsid w:val="00B375C0"/>
    <w:rsid w:val="00B517B4"/>
    <w:rsid w:val="00B60642"/>
    <w:rsid w:val="00B97211"/>
    <w:rsid w:val="00BF031A"/>
    <w:rsid w:val="00C1270F"/>
    <w:rsid w:val="00C37E5D"/>
    <w:rsid w:val="00C5755F"/>
    <w:rsid w:val="00C922A0"/>
    <w:rsid w:val="00D064E8"/>
    <w:rsid w:val="00DD657D"/>
    <w:rsid w:val="00DF39A4"/>
    <w:rsid w:val="00DF6A7E"/>
    <w:rsid w:val="00E16980"/>
    <w:rsid w:val="00E249A2"/>
    <w:rsid w:val="00E97AC1"/>
    <w:rsid w:val="00EA7F76"/>
    <w:rsid w:val="00EE7085"/>
    <w:rsid w:val="00EF64BC"/>
    <w:rsid w:val="00F12955"/>
    <w:rsid w:val="00F35780"/>
    <w:rsid w:val="00F66E5B"/>
    <w:rsid w:val="00F73D02"/>
    <w:rsid w:val="00F809C0"/>
    <w:rsid w:val="00FB2404"/>
    <w:rsid w:val="00FE1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character" w:customStyle="1" w:styleId="citation-line">
    <w:name w:val="citation-line"/>
    <w:basedOn w:val="Domylnaczcionkaakapitu"/>
    <w:rsid w:val="006730D5"/>
  </w:style>
  <w:style w:type="paragraph" w:styleId="Bezodstpw">
    <w:name w:val="No Spacing"/>
    <w:basedOn w:val="Normalny"/>
    <w:uiPriority w:val="99"/>
    <w:qFormat/>
    <w:rsid w:val="006730D5"/>
    <w:pPr>
      <w:widowControl w:val="0"/>
      <w:spacing w:before="280" w:after="280"/>
    </w:pPr>
    <w:rPr>
      <w:rFonts w:eastAsia="Calibri"/>
      <w:kern w:val="1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9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</TotalTime>
  <Pages>1</Pages>
  <Words>113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792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3</cp:revision>
  <cp:lastPrinted>2016-10-28T11:15:00Z</cp:lastPrinted>
  <dcterms:created xsi:type="dcterms:W3CDTF">2016-12-21T08:47:00Z</dcterms:created>
  <dcterms:modified xsi:type="dcterms:W3CDTF">2016-12-21T08:47:00Z</dcterms:modified>
</cp:coreProperties>
</file>