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325"/>
        <w:gridCol w:w="815"/>
      </w:tblGrid>
      <w:tr w:rsidR="00D33D19" w:rsidRPr="00D33D19" w:rsidTr="00D33D19">
        <w:trPr>
          <w:tblCellSpacing w:w="0" w:type="dxa"/>
        </w:trPr>
        <w:tc>
          <w:tcPr>
            <w:tcW w:w="0" w:type="auto"/>
            <w:vAlign w:val="center"/>
            <w:hideMark/>
          </w:tcPr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Ogłoszenie nr 34243 - 2017 z dnia 2017-03-01 r. </w:t>
            </w:r>
          </w:p>
          <w:p w:rsidR="00D33D19" w:rsidRPr="00D33D19" w:rsidRDefault="00D33D19" w:rsidP="00D3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Sławno: Dostawa różnego sprzętu i materiałów medycznych I/20/2016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OGŁOSZENIE O UDZIELENIU ZAMÓWIENIA -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Zamieszczanie ogłoszenia: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obowiązkowe.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dotyczy: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zamówienia publicznego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Zamówienie dotyczy projektu lub programu współfinansowanego ze środków Unii Europejskiej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D33D19" w:rsidRPr="00D33D19" w:rsidRDefault="00D33D19" w:rsidP="00D33D1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projektu lub programu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Zamówienie było przedmiotem ogłoszenia w Biuletynie Zamówień Publicznych: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Numer ogłoszenia: 364350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o zmianie ogłoszenia zostało zamieszczone w Biuletynie Zamówień Publicznych: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Numer ogłoszenia: 367590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SEKCJA I: ZAMAWIAJĄCY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Postępowanie zostało przeprowadzone przez centralnego zamawiającego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przez podmiot, któremu zamawiający powierzył/powierzyli przeprowadzenie postępowania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wspólnie przez zamawiających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wspólnie z zamawiającymi z innych państw członkowskich Unii Europejskiej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 przypadku przeprowadzania postępowania wspólnie z zamawiającymi z innych państw członkowskich Unii Europejskiej – mające zastosowanie krajowe prawo zamówień publicznych::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Informacje dodatkowe: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1) NAZWA I ADRES: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>Szpital Powiatowy, krajowy numer identyfikacyjny 33130866400000, ul. ul. I-go Pułku Ułanów  9, 76100   Sławno, państwo Polska, woj. zachodniopomorskie, tel. 059 8103031, 8106302, faks 598 102 423, e-mail przetargi@szpital.slawno.pl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Adres strony internetowej (URL): http://www.szpital-slawno.pl/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2) RODZAJ ZAMAWIAJĄCEGO: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Inny: Samodzielny </w:t>
            </w:r>
            <w:proofErr w:type="spellStart"/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>Publczny</w:t>
            </w:r>
            <w:proofErr w:type="spellEnd"/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Zakład </w:t>
            </w:r>
            <w:proofErr w:type="spellStart"/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>Opii</w:t>
            </w:r>
            <w:proofErr w:type="spellEnd"/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Zdrowotnej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I.3) WSPÓLNE UDZIELANIE ZAMÓWIENIA 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 dotyczy)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II: PRZEDMIOT ZAMÓWIENIA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II.1) Nazwa nadana zamówieniu przez zamawiającego: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Dostawa różnego sprzętu i materiałów medycznych I/20/2016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Numer referencyjny 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 dotyczy)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II.2) Rodzaj zamówienia: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Dostawy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II.3) Krótki opis przedmiotu zamówienia 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 )</w:t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>Dostawa różnego sprzętu i materiałów medycznych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II.4) Informacja o częściach zamówienia: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Zamówienie podzielone jest na części: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Tak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>II.5) Główny Kod CPV: 33100000-1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Dodatkowe kody CPV: 33700000-7, 33140000-3, 33190000-8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III: PROCEDURA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III.1) TRYB UDZIELENIA ZAMÓWIENIA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Przetarg nieograniczony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III.2) Ogłoszenie dotyczy zakończenia dynamicznego systemu zakupów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III.3) Informacje dodatkowe: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IV: UDZIELENIE ZAMÓWIENIA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3"/>
              <w:gridCol w:w="272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Zaciskacze, opaski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1197.68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Centrum Zaopatrzenia Medycznego i Weterynaryjnego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CENTROWET-CEZAL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Sp. z o.o. ,  ,  ul. Dąbrowskiego 133/135,  60-543 ,  Poznań,  kraj/woj. wielkopolskie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1266.84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1266.84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1624.45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PLN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68"/>
              <w:gridCol w:w="315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pojemniki na odpady medyczne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15896.30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PLN</w:t>
                  </w:r>
                  <w:proofErr w:type="spellEnd"/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11a,  12-230 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19560.08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19560.08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21603.72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59"/>
              <w:gridCol w:w="326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Worki i pojemniki do moczu i kału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2703.80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PLN</w:t>
                  </w:r>
                  <w:proofErr w:type="spellEnd"/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 ,  12-230,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2966.54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2966.54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3737.23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73"/>
              <w:gridCol w:w="315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 93 ust. 1 pkt. 1 ustawy Pzp brak ofert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3754.20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1"/>
              <w:gridCol w:w="290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Inny drobny asortyment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3648.27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 ,  12-230 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4263.80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4263.80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4263.80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55"/>
              <w:gridCol w:w="3370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Akcesoria do ssaków firmy MEDELA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2560.00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Medela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Polska Sp. z o.o. ,  ,  Ul.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Lewinowska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8 ,  03-684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2796.12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2796.12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2796.12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27"/>
              <w:gridCol w:w="349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 - chirurgia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3495.80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Centrum Zaopatrzenia Medycznego i Weterynaryjnego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CENTROWET-CEZAL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Sp. z o.o. ,  ,  ul. Dąbrowskiego 133/135 ,  60-543 ,  Poznań,  kraj/woj. wielkopolskie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4340.20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4340.20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4726.08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8"/>
              <w:gridCol w:w="364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 – ginekologia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2605.62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 ,  12-230 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2860.17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2860.17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4369.86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87"/>
              <w:gridCol w:w="343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 - ogólny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8380.90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 ,  12-230 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9108.50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9108.50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11616.84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08"/>
              <w:gridCol w:w="341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 - papier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1691.60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Centrum Zaopatrzenia Medycznego i Weterynaryjnego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CENTROWET-CEZAL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Sp. z o.o. ,  ,  ul. Dąbrowskiego 133/135,  60-543 ,  Poznań,  kraj/woj. wielkopolskie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1384.33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1384.33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1850.58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02"/>
              <w:gridCol w:w="372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Różny drobny sprzęt medyczny - przedłużacze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702.00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716.04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716.04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762.48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53"/>
              <w:gridCol w:w="367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Różny drobny sprzęt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medyczny – worki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stomijne</w:t>
                  </w:r>
                  <w:proofErr w:type="spellEnd"/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785.00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Centrum Zaopatrzenia Medycznego i Weterynaryjnego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CENTROWET-CEZAL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Sp. z o.o. ,  ,  ul. Dąbrowskiego 133/135,  60-543 ,  Poznań,  kraj/woj. wielkopolskie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1319.76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1319.76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1319.76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20"/>
              <w:gridCol w:w="2905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pieluchy jednorazowe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15339.76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Toruńskie Zakłady Materiałów Opatrunkowych S.A. ,  ,  ul. Żółkiewskiego 20/26,  87-100 ,  Toruń,  kraj/woj. kujawsko-pomorskie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16598.98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16598.98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16598.98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76"/>
              <w:gridCol w:w="3149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zestawy do cewnikowania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15020.00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AKME Sp. z o.o. Sp. K. ,  ,  Ul. Poloneza 89B ,  02-826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17020.80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17020.80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17020.80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78"/>
              <w:gridCol w:w="264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zestawy XTRANS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5250.00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AKME Sp. z o.o. Sp. K.,  ,  Ul. Poloneza 89B ,  02-826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5670.00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5670.00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5670.00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72"/>
              <w:gridCol w:w="255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16  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maski krtaniowe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1017.50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18,  41-808,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1418.47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1418.47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2227.50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23"/>
              <w:gridCol w:w="10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17  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1680.00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Beryl Med. Ltd ,  ,  ul. Sadowa 14 ,  05-410 ,  Józefów,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1458.00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1458.00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1944.00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92"/>
              <w:gridCol w:w="283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18  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cewniki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STERI-CATH</w:t>
                  </w:r>
                  <w:proofErr w:type="spellEnd"/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AKME Sp. z o.o. Sp. K. ,  ,  Ul. Poloneza 89B ,  02-826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351.00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351.00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756.00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69"/>
              <w:gridCol w:w="275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19  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obwody oddechowe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Aero-Medika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Sp. z o.o. ,  ,  ul. Kopernika 36/40 ,  00-924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3024.00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3024.00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8067.60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31"/>
              <w:gridCol w:w="289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20  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nawilżacze RESPIFLO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575.00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Specjalistyczna Hurtownia Medyczna REXOMED Sp. z o.o. ,  ,  Ul. Mączna 31 ,  70-780 ,  Szczecin,  kraj/woj. zachodniopomorskie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1512.97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1512.97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1512.97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04"/>
              <w:gridCol w:w="2821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zestawy do znieczuleń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1920.00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1679.40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1679.40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2289.60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58"/>
              <w:gridCol w:w="286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sonda Sengestakena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 93 ust. 1 pkt. 1 ustawy Pzp brak ofert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1587.00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53"/>
              <w:gridCol w:w="257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elektroda EMED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5250.00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Zarys International Group Sp. z o.o. Sp. K. ,  ,  ul. Pod Borem 18 ,  41-808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6399.00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5670.00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6399.00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9"/>
              <w:gridCol w:w="279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ostrza jednorazowe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5796.00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Stryker Polska Sp. z o.o. ,  ,  ul. Poleczki 35 ,  02-822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6259.68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6259.68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6259.68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91"/>
              <w:gridCol w:w="253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zestaw „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Portex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”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AKME Sp. z o.o. Sp. K. ,  ,  Ul. Poloneza 89B ,  02-826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1836.00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1836.00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1836.00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51"/>
              <w:gridCol w:w="277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26  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zestawy do kateterów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 93 ust. 1 pkt.1 ustawy Pzp brak ofert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1026.00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13"/>
              <w:gridCol w:w="281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27  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drenaż chirurgiczny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Beryl Med. Ltd ,  ,  ul. Sadowa 14 ,  05-410 ,  Józefów,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1728.00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1728.00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1728.00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29"/>
              <w:gridCol w:w="279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28  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ostrza jednorazowe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4968.00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Stryker Polska Sp. z o.o. ,  ,  ul. Poleczki 35 ,  02-822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5365.44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5365.44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5365.44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53"/>
              <w:gridCol w:w="257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29  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Zestawy sterylne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15478.30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Toruńskie Zakłady Materiałów Opatrunkowych S.A. ,  ,  ul. Żółkiewskiego 20/26 ,  87-100 ,  Toruń,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16716.56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16716.56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16716.56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209"/>
              <w:gridCol w:w="211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30  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Osłonki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59.90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52.38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52.38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52.38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88"/>
              <w:gridCol w:w="2537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Gastroskopia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Plus Sp. z o.o. Sonologistic Sp. Kom. ,  ,  ul. Kresowa 7a ,  22-400,  Zamość ,  kraj/woj. lubelskie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21675.60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21675.60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26676.00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77"/>
              <w:gridCol w:w="194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ACL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 93 ust. 1 pkt. 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40650.00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37"/>
              <w:gridCol w:w="278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Płytki i wkręty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kostne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89468.00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ChM Sp. z o.o. ,  ,  Lewickie 3b ,  16-061 ,  Juchnowiec Kościelny,  kraj/woj. podlaskie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96625.44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96625.44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96625.44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31"/>
              <w:gridCol w:w="329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Gwoździe i śruby do zespoleń kości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21148.00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ChM Sp. z o.o. ,  ,  Lewickie 3b ,  16-061,  Juchnowiec Kościelny,  kraj/woj. podlaskie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22839.84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22839.84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22839.84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07"/>
              <w:gridCol w:w="301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Lodówka transportowa.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Art. 93 ust. 1 pkt. 1 ustawy Pzp brak ofert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555.56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66"/>
              <w:gridCol w:w="2759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36  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Prowadnica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Bougie</w:t>
                  </w:r>
                  <w:proofErr w:type="spellEnd"/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810.00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AKME Sp. z o.o. Sp. K. ,  ,  Ul. Poloneza 89B ,  02-826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648.00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648.00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648.00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104"/>
              <w:gridCol w:w="2221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37  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Elektrody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 93 ust. 1 pkt. 1 ustawy Pzp brak ofert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04"/>
              <w:gridCol w:w="2021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38  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ortezy</w:t>
                  </w:r>
                  <w:proofErr w:type="spellEnd"/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2083.20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Specjalistyczna Hurtownia Medyczna REXOMED Sp. z o.o. ,  ,  Ul. Mączna 31 ,  70-780 ,  Szczecin,  kraj/woj. zachodniopomorskie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1558.44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1558.44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1558.44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35"/>
              <w:gridCol w:w="2790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39  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Testy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ureazowe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suche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2100.00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Bialmed Sp. z o.o. ,  ,  ul. Konopnickiej 11a 12-230 ,  12-230 ,  Biała Piska,  kraj/woj. warmińsko-mazurskie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2203.20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2203.20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2203.20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499"/>
              <w:gridCol w:w="282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40  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Klipsy jednorazowe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SUN-MED. Sp. Cywilna,  ,  Ul. Franciszkańska 104/112 ,  91-845 ,  Łódź,  kraj/woj. łódzkie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1814.40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1814.40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1814.40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45"/>
              <w:gridCol w:w="2980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zawory do Gastroskopii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675.00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ENDO ELEKTRONIK Sp. z o.o.,  ,  Ul. Kolejowa 11 B ,  05-805 ,  Kanie,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486.00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72"/>
              <w:gridCol w:w="335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Taśma do ćwiczeń (opaska uciskowa)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Art.93 ust.1 pkt. 1 ustawy Pzp brak ofert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51"/>
              <w:gridCol w:w="327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Żelowe kompresy ciepło/zimno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355.00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134.78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134.78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134.78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85"/>
              <w:gridCol w:w="2940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Maska silikonowa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Ambu</w:t>
                  </w:r>
                  <w:proofErr w:type="spellEnd"/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Art. 93 ust.1 pkt.1 ustawy Pzp brak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oferr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02"/>
              <w:gridCol w:w="312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Elektrody bierne do koagulacji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Art. 93 ust.1 pkt.1 ustawy Pzp brak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oferr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28500.00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72"/>
              <w:gridCol w:w="3253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46  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Płyn i oliwka dla noworodków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Art. 93 ust.1 pkt.1 ustawy Pzp brak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oferr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929"/>
              <w:gridCol w:w="239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47  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AMNIKOT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Art. 93 ust.1 pkt.1 ustawy Pzp brak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oferr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555.60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09"/>
              <w:gridCol w:w="3116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48  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Jednorazowe pasy do KTG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3400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Specjalistyczna Hurtownia Medyczna REXOMED Sp. z o.o. ,  ,  Ul. Mączna 31,  70-780 ,  Szczecin,  kraj/woj. zachodniopomorskie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1944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23"/>
              <w:gridCol w:w="102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49  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Art. 93 ust. 1 pkt. 1 ustawy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,  ,  ,  ,  ,  kraj/woj.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90"/>
              <w:gridCol w:w="3235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50  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maty dekontaminacyjne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1071.01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1071.01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1923.26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94"/>
              <w:gridCol w:w="2931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Ustniki do gastroskopii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480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357.48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302.40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07"/>
              <w:gridCol w:w="341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Układy oddechowe noworodkowe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NZ TECHNO Sp. z o.o. ,  ,  Ul. Berneńska 5a ,  03-976 ,  Warszawa,  kraj/woj. mazowieckie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291.60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291.60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291.60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86"/>
              <w:gridCol w:w="2739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Zatyczki do cewnika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 ,  41-808 ,  Zabrze,  kraj/woj. śląskie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25.92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25.92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25.92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77"/>
              <w:gridCol w:w="2748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Klipsy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naczyniowe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700.00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Beryl Med. Ltd ,  ,  ul. Sadowa 14 ,  05-410 ,  Józefów,  kraj/woj. lubelskie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324.00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051"/>
              <w:gridCol w:w="3274"/>
            </w:tblGrid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Jednorazowy zestaw do porodu </w:t>
                  </w: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33D19" w:rsidRPr="00D33D19" w:rsidTr="00D33D19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18/01/2017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IV.2 Całkowita wartość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13680.00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Lohmann &amp; </w:t>
                  </w:r>
                  <w:proofErr w:type="spellStart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Rauscher</w:t>
                  </w:r>
                  <w:proofErr w:type="spellEnd"/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Polska Sp. z o.o. ,  ,  ul. Moniuszki 14 ,  95-200,  Pabianice,  kraj/woj. łódzkie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13160.88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13160.88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13160.88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33D19" w:rsidRPr="00D33D19" w:rsidRDefault="00D33D19" w:rsidP="00D33D1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D33D1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33D1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3D19" w:rsidRPr="00D33D19" w:rsidRDefault="00D33D19" w:rsidP="00D3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IV.9) UZASADNIENIE UDZIELENIA ZAMÓWIENIA W TRYBIE NEGOCJACJI BEZ OGŁOSZENIA, ZAMÓWIENIA Z WOLNEJ RĘKI ALBO ZAPYTANIA O CENĘ </w:t>
            </w:r>
          </w:p>
          <w:p w:rsidR="00D33D19" w:rsidRPr="00D33D19" w:rsidRDefault="00D33D19" w:rsidP="00D33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IV.9.1) Podstawa prawna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  <w:t>Postępowanie prowadzone jest w trybie 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na podstawie art.  ustawy Pzp.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</w:r>
            <w:r w:rsidRPr="00D33D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IV.9.2) Uzasadnienia wyboru trybu </w:t>
            </w:r>
            <w:r w:rsidRPr="00D33D1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  <w:t xml:space="preserve">Należy podać uzasadnienie faktyczne i prawne wyboru trybu oraz wyjaśnić, dlaczego udzielenie zamówienia jest zgodne z przepisami. </w:t>
            </w:r>
          </w:p>
          <w:p w:rsidR="00D33D19" w:rsidRPr="00D33D19" w:rsidRDefault="00D33D19" w:rsidP="00D33D1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  <w:noWrap/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:rsidR="00D33D19" w:rsidRPr="00D33D19" w:rsidRDefault="00D33D19" w:rsidP="00D33D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lastRenderedPageBreak/>
              <w:drawing>
                <wp:inline distT="0" distB="0" distL="0" distR="0">
                  <wp:extent cx="155575" cy="155575"/>
                  <wp:effectExtent l="19050" t="0" r="0" b="0"/>
                  <wp:docPr id="1" name="Obraz 1" descr="Zwiększ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większ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55575" cy="155575"/>
                  <wp:effectExtent l="19050" t="0" r="0" b="0"/>
                  <wp:docPr id="2" name="Obraz 2" descr="Ustaw domyślny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staw domyślny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55575" cy="155575"/>
                  <wp:effectExtent l="19050" t="0" r="0" b="0"/>
                  <wp:docPr id="3" name="Obraz 3" descr="Zmniejsz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mniejsz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B0C" w:rsidRDefault="006A5B0C"/>
    <w:sectPr w:rsidR="006A5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D33D19"/>
    <w:rsid w:val="006A5B0C"/>
    <w:rsid w:val="00D3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33D1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33D1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37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6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7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06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12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5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87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3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6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44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12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1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3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69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75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76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9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7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81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07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051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320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92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75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452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33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54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0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66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2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29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6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55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0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3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01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45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54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65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23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59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27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77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7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15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28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9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13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49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34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75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65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85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07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70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53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31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15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07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28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34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6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74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45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29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19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24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93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31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52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2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46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0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26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69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46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3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78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97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61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53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185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98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94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83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37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71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00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52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40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4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11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85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98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2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09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37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22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49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68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37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03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73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53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24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18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0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8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72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56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57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05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04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72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4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2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35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90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49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50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10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55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49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69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28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416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12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5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87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63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11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60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253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55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8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68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42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1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53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46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80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52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21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43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54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76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1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56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91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87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69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63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17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18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29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69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44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27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76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35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3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68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47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33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31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0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2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76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40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07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47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24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1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06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3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82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55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91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96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05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39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30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91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63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68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43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79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0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9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77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49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002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24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2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1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55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0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93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93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60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37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24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107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5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67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44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72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88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09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786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21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36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30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07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17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7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33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9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74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11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49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18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02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68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78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9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4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97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56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20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18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5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01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2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01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62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99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04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98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97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3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1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01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81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62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14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10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84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58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32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80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60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72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2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65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06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80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83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42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59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88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18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23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88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27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80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76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9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9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54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44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34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33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00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47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79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8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11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bzp.uzp.gov.pl/Out/Browser.aspx?id=502d6fd9-0dbe-4a1f-8715-6d3d7ce68ce0&amp;path=2017%5c03%5c20170301%5c34243_201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55</Pages>
  <Words>13686</Words>
  <Characters>82120</Characters>
  <Application>Microsoft Office Word</Application>
  <DocSecurity>0</DocSecurity>
  <Lines>684</Lines>
  <Paragraphs>191</Paragraphs>
  <ScaleCrop>false</ScaleCrop>
  <Company>szpital</Company>
  <LinksUpToDate>false</LinksUpToDate>
  <CharactersWithSpaces>95615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2017-03-01T10:14:00Z</dcterms:created>
  <dcterms:modified xsi:type="dcterms:W3CDTF">2017-03-01T10:16:00Z</dcterms:modified>
</cp:coreProperties>
</file>