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C00944" w:rsidTr="00EA7F76">
        <w:tc>
          <w:tcPr>
            <w:tcW w:w="250" w:type="dxa"/>
          </w:tcPr>
          <w:p w:rsidR="00FB2404" w:rsidRPr="00C00944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C00944" w:rsidRDefault="002E219E" w:rsidP="00C00944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Sławno, dn. 21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września</w:t>
            </w:r>
            <w:r w:rsidR="00C00944" w:rsidRPr="00C00944">
              <w:rPr>
                <w:rFonts w:ascii="Arial" w:hAnsi="Arial" w:cs="Arial"/>
                <w:sz w:val="22"/>
                <w:szCs w:val="22"/>
              </w:rPr>
              <w:t xml:space="preserve"> 2017 r.</w:t>
            </w:r>
          </w:p>
          <w:p w:rsidR="00EA7F76" w:rsidRPr="00C00944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B06F92" w:rsidRPr="00C00944" w:rsidRDefault="00C00944" w:rsidP="00C00944">
            <w:pPr>
              <w:rPr>
                <w:rFonts w:ascii="Arial" w:hAnsi="Arial" w:cs="Arial"/>
                <w:sz w:val="22"/>
                <w:szCs w:val="22"/>
              </w:rPr>
            </w:pPr>
            <w:r w:rsidRPr="00C00944">
              <w:rPr>
                <w:rFonts w:ascii="Arial" w:hAnsi="Arial" w:cs="Arial"/>
                <w:sz w:val="22"/>
                <w:szCs w:val="22"/>
              </w:rPr>
              <w:t>SP……./ZP/382-I</w:t>
            </w:r>
            <w:r w:rsidR="002E219E">
              <w:rPr>
                <w:rFonts w:ascii="Arial" w:hAnsi="Arial" w:cs="Arial"/>
                <w:sz w:val="22"/>
                <w:szCs w:val="22"/>
              </w:rPr>
              <w:t>I/7-12</w:t>
            </w:r>
            <w:r w:rsidRPr="00C00944">
              <w:rPr>
                <w:rFonts w:ascii="Arial" w:hAnsi="Arial" w:cs="Arial"/>
                <w:sz w:val="22"/>
                <w:szCs w:val="22"/>
              </w:rPr>
              <w:t xml:space="preserve">/2017             </w:t>
            </w:r>
          </w:p>
          <w:p w:rsidR="00B06F92" w:rsidRPr="00C00944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C00944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C00944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C00944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C00944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C00944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2E219E" w:rsidTr="00EA7F76">
        <w:tc>
          <w:tcPr>
            <w:tcW w:w="250" w:type="dxa"/>
          </w:tcPr>
          <w:p w:rsidR="00EA7F76" w:rsidRPr="002E219E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2E219E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E219E" w:rsidRPr="002E219E" w:rsidRDefault="002E219E" w:rsidP="002E219E">
      <w:pPr>
        <w:pStyle w:val="Akapitzlist"/>
        <w:ind w:left="993" w:hanging="993"/>
        <w:rPr>
          <w:rFonts w:ascii="Arial" w:hAnsi="Arial" w:cs="Arial"/>
          <w:sz w:val="22"/>
          <w:szCs w:val="22"/>
          <w:u w:val="single"/>
        </w:rPr>
      </w:pPr>
      <w:r w:rsidRPr="002E219E">
        <w:rPr>
          <w:rFonts w:ascii="Arial" w:hAnsi="Arial" w:cs="Arial"/>
          <w:sz w:val="22"/>
          <w:szCs w:val="22"/>
          <w:u w:val="single"/>
        </w:rPr>
        <w:t>Dotyczy: postępowanie przetargowe (znak sprawy: Energia elektryczna II/7/2017)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2E219E" w:rsidRPr="002E219E" w:rsidRDefault="002E219E" w:rsidP="002E219E">
      <w:pPr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>Green S.A.</w:t>
      </w:r>
    </w:p>
    <w:p w:rsidR="002E219E" w:rsidRPr="002E219E" w:rsidRDefault="002E219E" w:rsidP="002E219E">
      <w:pPr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>Ul. A. Słonimskiego 6</w:t>
      </w:r>
    </w:p>
    <w:p w:rsidR="002E219E" w:rsidRPr="002E219E" w:rsidRDefault="002E219E" w:rsidP="002E219E">
      <w:pPr>
        <w:jc w:val="both"/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 xml:space="preserve">50-304 Wrocław  </w:t>
      </w:r>
    </w:p>
    <w:p w:rsidR="002E219E" w:rsidRPr="002E219E" w:rsidRDefault="002E219E" w:rsidP="002E219E">
      <w:pPr>
        <w:jc w:val="both"/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 xml:space="preserve">Powyższy oferent uzyskał łączną liczbę punktów wynoszącą 100 pkt.                                                </w:t>
      </w:r>
    </w:p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662B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oferta przedstawiała najkorzystniejszy bilans pun</w:t>
      </w:r>
      <w:r w:rsidR="0022789C">
        <w:rPr>
          <w:rFonts w:ascii="Arial" w:hAnsi="Arial" w:cs="Arial"/>
          <w:sz w:val="22"/>
          <w:szCs w:val="22"/>
        </w:rPr>
        <w:t>któw w oparciu          o postawione kryteria</w:t>
      </w:r>
      <w:r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>
        <w:rPr>
          <w:rFonts w:ascii="Arial" w:hAnsi="Arial" w:cs="Arial"/>
          <w:sz w:val="22"/>
          <w:szCs w:val="22"/>
        </w:rPr>
        <w:t xml:space="preserve"> </w:t>
      </w:r>
    </w:p>
    <w:p w:rsidR="0083505E" w:rsidRPr="00A15C20" w:rsidRDefault="0083505E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Default="002E219E" w:rsidP="002E219E">
      <w:pPr>
        <w:rPr>
          <w:rFonts w:ascii="Arial" w:hAnsi="Arial" w:cs="Arial"/>
          <w:sz w:val="22"/>
          <w:szCs w:val="22"/>
        </w:rPr>
      </w:pPr>
    </w:p>
    <w:p w:rsidR="002E219E" w:rsidRPr="002E219E" w:rsidRDefault="002E219E" w:rsidP="002E219E">
      <w:pPr>
        <w:rPr>
          <w:rFonts w:ascii="Arial" w:hAnsi="Arial" w:cs="Arial"/>
          <w:sz w:val="22"/>
          <w:szCs w:val="22"/>
        </w:rPr>
      </w:pPr>
      <w:proofErr w:type="spellStart"/>
      <w:r w:rsidRPr="002E219E">
        <w:rPr>
          <w:rFonts w:ascii="Arial" w:hAnsi="Arial" w:cs="Arial"/>
          <w:sz w:val="22"/>
          <w:szCs w:val="22"/>
        </w:rPr>
        <w:t>Ecoergia</w:t>
      </w:r>
      <w:proofErr w:type="spellEnd"/>
      <w:r w:rsidRPr="002E219E">
        <w:rPr>
          <w:rFonts w:ascii="Arial" w:hAnsi="Arial" w:cs="Arial"/>
          <w:sz w:val="22"/>
          <w:szCs w:val="22"/>
        </w:rPr>
        <w:t xml:space="preserve"> Sp. z o.o. w restrukturyzacji</w:t>
      </w:r>
    </w:p>
    <w:p w:rsidR="002E219E" w:rsidRPr="002E219E" w:rsidRDefault="002E219E" w:rsidP="002E219E">
      <w:pPr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>Ul. Reymonta 20</w:t>
      </w:r>
    </w:p>
    <w:p w:rsidR="002E219E" w:rsidRPr="002E219E" w:rsidRDefault="002E219E" w:rsidP="002E219E">
      <w:pPr>
        <w:rPr>
          <w:rFonts w:ascii="Arial" w:hAnsi="Arial" w:cs="Arial"/>
          <w:sz w:val="22"/>
          <w:szCs w:val="22"/>
        </w:rPr>
      </w:pPr>
      <w:r w:rsidRPr="002E219E">
        <w:rPr>
          <w:rFonts w:ascii="Arial" w:hAnsi="Arial" w:cs="Arial"/>
          <w:sz w:val="22"/>
          <w:szCs w:val="22"/>
        </w:rPr>
        <w:t xml:space="preserve">30-059 Kraków </w:t>
      </w:r>
    </w:p>
    <w:p w:rsidR="002E219E" w:rsidRDefault="002E219E" w:rsidP="002E219E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Oferta odrzucona na podstawie art. 89 ust. 1 pkt. 2 ustawy Pzp. 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A45" w:rsidRDefault="00813A45">
      <w:r>
        <w:separator/>
      </w:r>
    </w:p>
  </w:endnote>
  <w:endnote w:type="continuationSeparator" w:id="0">
    <w:p w:rsidR="00813A45" w:rsidRDefault="00813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3D179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A45" w:rsidRDefault="00813A45">
      <w:r>
        <w:separator/>
      </w:r>
    </w:p>
  </w:footnote>
  <w:footnote w:type="continuationSeparator" w:id="0">
    <w:p w:rsidR="00813A45" w:rsidRDefault="00813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3D179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D179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04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13A45"/>
    <w:rsid w:val="0083254B"/>
    <w:rsid w:val="0083505E"/>
    <w:rsid w:val="00861148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1157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22</cp:revision>
  <cp:lastPrinted>2016-12-07T11:09:00Z</cp:lastPrinted>
  <dcterms:created xsi:type="dcterms:W3CDTF">2016-09-16T12:15:00Z</dcterms:created>
  <dcterms:modified xsi:type="dcterms:W3CDTF">2017-09-21T07:27:00Z</dcterms:modified>
</cp:coreProperties>
</file>