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BE6725">
        <w:rPr>
          <w:rFonts w:ascii="Arial" w:hAnsi="Arial" w:cs="Arial"/>
          <w:sz w:val="22"/>
          <w:szCs w:val="22"/>
        </w:rPr>
        <w:t>Sławno, dn. 21</w:t>
      </w:r>
      <w:r w:rsidRPr="00C00944">
        <w:rPr>
          <w:rFonts w:ascii="Arial" w:hAnsi="Arial" w:cs="Arial"/>
          <w:sz w:val="22"/>
          <w:szCs w:val="22"/>
        </w:rPr>
        <w:t xml:space="preserve"> </w:t>
      </w:r>
      <w:r w:rsidR="00CA036B">
        <w:rPr>
          <w:rFonts w:ascii="Arial" w:hAnsi="Arial" w:cs="Arial"/>
          <w:sz w:val="22"/>
          <w:szCs w:val="22"/>
        </w:rPr>
        <w:t>grudnia</w:t>
      </w:r>
      <w:r w:rsidRPr="00C00944">
        <w:rPr>
          <w:rFonts w:ascii="Arial" w:hAnsi="Arial" w:cs="Arial"/>
          <w:sz w:val="22"/>
          <w:szCs w:val="22"/>
        </w:rPr>
        <w:t xml:space="preserve"> 2017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BE6725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SP……./ZP/382-I/16</w:t>
      </w:r>
      <w:r w:rsidR="00984496">
        <w:rPr>
          <w:rFonts w:ascii="Arial" w:hAnsi="Arial" w:cs="Arial"/>
        </w:rPr>
        <w:t>-9</w:t>
      </w:r>
      <w:r w:rsidR="007D303C" w:rsidRPr="00C00944">
        <w:rPr>
          <w:rFonts w:ascii="Arial" w:hAnsi="Arial" w:cs="Arial"/>
        </w:rPr>
        <w:t>/2017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BE6725">
        <w:rPr>
          <w:rFonts w:ascii="Arial" w:hAnsi="Arial" w:cs="Arial"/>
          <w:sz w:val="22"/>
          <w:szCs w:val="22"/>
          <w:u w:val="single"/>
        </w:rPr>
        <w:t>Dostawa sprzętu medycznego I/16</w:t>
      </w:r>
      <w:r w:rsidR="007D303C" w:rsidRPr="007D303C">
        <w:rPr>
          <w:rFonts w:ascii="Arial" w:hAnsi="Arial" w:cs="Arial"/>
          <w:sz w:val="22"/>
          <w:szCs w:val="22"/>
          <w:u w:val="single"/>
        </w:rPr>
        <w:t>/2017)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C00944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ustawy Prawo Zamówień Publicznych, 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8116" w:type="dxa"/>
        <w:jc w:val="center"/>
        <w:tblInd w:w="1053" w:type="dxa"/>
        <w:tblLook w:val="04A0"/>
      </w:tblPr>
      <w:tblGrid>
        <w:gridCol w:w="1033"/>
        <w:gridCol w:w="4071"/>
        <w:gridCol w:w="1163"/>
        <w:gridCol w:w="1849"/>
      </w:tblGrid>
      <w:tr w:rsidR="00984496" w:rsidTr="00BE6725">
        <w:trPr>
          <w:trHeight w:val="457"/>
          <w:jc w:val="center"/>
        </w:trPr>
        <w:tc>
          <w:tcPr>
            <w:tcW w:w="1033" w:type="dxa"/>
            <w:vAlign w:val="center"/>
          </w:tcPr>
          <w:p w:rsidR="00984496" w:rsidRPr="00CA036B" w:rsidRDefault="00984496" w:rsidP="00CA036B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</w:t>
            </w:r>
          </w:p>
        </w:tc>
        <w:tc>
          <w:tcPr>
            <w:tcW w:w="4071" w:type="dxa"/>
            <w:vAlign w:val="center"/>
          </w:tcPr>
          <w:p w:rsidR="00984496" w:rsidRPr="00CA036B" w:rsidRDefault="00984496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163" w:type="dxa"/>
            <w:vAlign w:val="center"/>
          </w:tcPr>
          <w:p w:rsidR="00984496" w:rsidRPr="00CA036B" w:rsidRDefault="00984496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849" w:type="dxa"/>
          </w:tcPr>
          <w:p w:rsidR="00984496" w:rsidRPr="00984496" w:rsidRDefault="00BE6725" w:rsidP="006878B2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Parametry techniczne</w:t>
            </w:r>
          </w:p>
        </w:tc>
      </w:tr>
      <w:tr w:rsidR="00BE6725" w:rsidTr="00BE6725">
        <w:trPr>
          <w:trHeight w:val="418"/>
          <w:jc w:val="center"/>
        </w:trPr>
        <w:tc>
          <w:tcPr>
            <w:tcW w:w="1033" w:type="dxa"/>
            <w:vAlign w:val="center"/>
          </w:tcPr>
          <w:p w:rsidR="00BE6725" w:rsidRPr="002C2F6F" w:rsidRDefault="00BE6725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071" w:type="dxa"/>
            <w:vAlign w:val="center"/>
          </w:tcPr>
          <w:p w:rsidR="00BE6725" w:rsidRPr="00BE6725" w:rsidRDefault="00BE6725" w:rsidP="00940FB6">
            <w:pPr>
              <w:pStyle w:val="Bezodstpw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E6725">
              <w:rPr>
                <w:rFonts w:ascii="Arial" w:hAnsi="Arial" w:cs="Arial"/>
                <w:sz w:val="20"/>
                <w:szCs w:val="20"/>
                <w:lang w:val="en-US"/>
              </w:rPr>
              <w:t>EUROMED MEDICAL SOLUTION            Sp. z o.o., Sp. K.</w:t>
            </w:r>
          </w:p>
          <w:p w:rsidR="00BE6725" w:rsidRDefault="00BE6725" w:rsidP="00940FB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SZCZĘSNA 2</w:t>
            </w:r>
          </w:p>
          <w:p w:rsidR="00BE6725" w:rsidRDefault="00BE6725" w:rsidP="00940FB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60-587 POZNAŃ </w:t>
            </w:r>
          </w:p>
          <w:p w:rsidR="00BE6725" w:rsidRPr="00B53EBB" w:rsidRDefault="00BE6725" w:rsidP="00940FB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61 22 15 158</w:t>
            </w:r>
          </w:p>
        </w:tc>
        <w:tc>
          <w:tcPr>
            <w:tcW w:w="1163" w:type="dxa"/>
            <w:vAlign w:val="center"/>
          </w:tcPr>
          <w:p w:rsidR="00BE6725" w:rsidRPr="007F4C42" w:rsidRDefault="00BE6725" w:rsidP="00BC3C49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849" w:type="dxa"/>
            <w:vAlign w:val="center"/>
          </w:tcPr>
          <w:p w:rsidR="00BE6725" w:rsidRPr="00984496" w:rsidRDefault="00BE6725" w:rsidP="006878B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40 pkt. </w:t>
            </w:r>
          </w:p>
        </w:tc>
      </w:tr>
      <w:tr w:rsidR="00BE6725" w:rsidTr="00BE6725">
        <w:trPr>
          <w:trHeight w:val="418"/>
          <w:jc w:val="center"/>
        </w:trPr>
        <w:tc>
          <w:tcPr>
            <w:tcW w:w="1033" w:type="dxa"/>
            <w:vAlign w:val="center"/>
          </w:tcPr>
          <w:p w:rsidR="00BE6725" w:rsidRDefault="00BE6725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071" w:type="dxa"/>
            <w:vAlign w:val="center"/>
          </w:tcPr>
          <w:p w:rsidR="00BE6725" w:rsidRPr="00B53EBB" w:rsidRDefault="00BE6725" w:rsidP="00940FB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STRYKER POLSKA SP. Z. O.O.</w:t>
            </w:r>
          </w:p>
          <w:p w:rsidR="00BE6725" w:rsidRPr="00B53EBB" w:rsidRDefault="00BE6725" w:rsidP="00940FB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UL. POLECZKI 35</w:t>
            </w:r>
          </w:p>
          <w:p w:rsidR="00BE6725" w:rsidRPr="00B53EBB" w:rsidRDefault="00BE6725" w:rsidP="00940FB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02-822 WARSZAWA</w:t>
            </w:r>
          </w:p>
          <w:p w:rsidR="00BE6725" w:rsidRPr="00B53EBB" w:rsidRDefault="00BE6725" w:rsidP="00940FB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FAX: 22 429 55 60</w:t>
            </w:r>
          </w:p>
        </w:tc>
        <w:tc>
          <w:tcPr>
            <w:tcW w:w="1163" w:type="dxa"/>
            <w:vAlign w:val="center"/>
          </w:tcPr>
          <w:p w:rsidR="00BE6725" w:rsidRPr="007F4C42" w:rsidRDefault="00BE6725" w:rsidP="00940FB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849" w:type="dxa"/>
            <w:vAlign w:val="center"/>
          </w:tcPr>
          <w:p w:rsidR="00BE6725" w:rsidRPr="00984496" w:rsidRDefault="00BE6725" w:rsidP="00940FB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40 pkt. </w:t>
            </w:r>
          </w:p>
        </w:tc>
      </w:tr>
      <w:tr w:rsidR="00BE6725" w:rsidTr="00BE6725">
        <w:trPr>
          <w:trHeight w:val="418"/>
          <w:jc w:val="center"/>
        </w:trPr>
        <w:tc>
          <w:tcPr>
            <w:tcW w:w="1033" w:type="dxa"/>
            <w:vAlign w:val="center"/>
          </w:tcPr>
          <w:p w:rsidR="00BE6725" w:rsidRDefault="00BE6725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071" w:type="dxa"/>
            <w:vAlign w:val="center"/>
          </w:tcPr>
          <w:p w:rsidR="00BE6725" w:rsidRPr="00B53EBB" w:rsidRDefault="00BE6725" w:rsidP="00940FB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OPTILUS RAFAŁ SIADAK</w:t>
            </w:r>
          </w:p>
          <w:p w:rsidR="00BE6725" w:rsidRPr="00B53EBB" w:rsidRDefault="00BE6725" w:rsidP="00940FB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UL. SZCZECIŃSKA 8-10/53</w:t>
            </w:r>
          </w:p>
          <w:p w:rsidR="00BE6725" w:rsidRPr="00B53EBB" w:rsidRDefault="00BE6725" w:rsidP="00940FB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 xml:space="preserve">75-135 KOSZALIN </w:t>
            </w:r>
          </w:p>
          <w:p w:rsidR="00BE6725" w:rsidRPr="00B53EBB" w:rsidRDefault="00BE6725" w:rsidP="00940FB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FAX: 94 717 37 75</w:t>
            </w:r>
          </w:p>
        </w:tc>
        <w:tc>
          <w:tcPr>
            <w:tcW w:w="1163" w:type="dxa"/>
            <w:vAlign w:val="center"/>
          </w:tcPr>
          <w:p w:rsidR="00BE6725" w:rsidRPr="007F4C42" w:rsidRDefault="00BE6725" w:rsidP="00940FB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849" w:type="dxa"/>
            <w:vAlign w:val="center"/>
          </w:tcPr>
          <w:p w:rsidR="00BE6725" w:rsidRPr="00984496" w:rsidRDefault="00BE6725" w:rsidP="00940FB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40 pkt. 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662B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Uzasadnienie wyboru: oferta przedstawiała </w:t>
      </w:r>
      <w:r w:rsidR="00CA036B">
        <w:rPr>
          <w:rFonts w:ascii="Arial" w:hAnsi="Arial" w:cs="Arial"/>
          <w:sz w:val="22"/>
          <w:szCs w:val="22"/>
        </w:rPr>
        <w:t>korzystny</w:t>
      </w:r>
      <w:r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7D303C">
        <w:rPr>
          <w:rFonts w:ascii="Arial" w:hAnsi="Arial" w:cs="Arial"/>
          <w:sz w:val="22"/>
          <w:szCs w:val="22"/>
        </w:rPr>
        <w:t xml:space="preserve"> </w:t>
      </w:r>
      <w:r w:rsidR="0022789C">
        <w:rPr>
          <w:rFonts w:ascii="Arial" w:hAnsi="Arial" w:cs="Arial"/>
          <w:sz w:val="22"/>
          <w:szCs w:val="22"/>
        </w:rPr>
        <w:t>o postawione kryteria</w:t>
      </w:r>
      <w:r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Pr="007D303C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p w:rsidR="007D303C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CA036B" w:rsidRPr="00A15C20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7D303C" w:rsidRDefault="007D303C" w:rsidP="007D303C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2E219E" w:rsidRPr="00F974F6" w:rsidRDefault="002E219E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E6725" w:rsidRPr="007D303C" w:rsidRDefault="00BE6725" w:rsidP="00BE6725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984496" w:rsidRDefault="00984496" w:rsidP="00984496">
      <w:pPr>
        <w:pStyle w:val="Akapitzlist"/>
        <w:ind w:left="0"/>
        <w:rPr>
          <w:rFonts w:ascii="Arial" w:hAnsi="Arial" w:cs="Arial"/>
          <w:sz w:val="22"/>
          <w:szCs w:val="22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CBA" w:rsidRDefault="00D11CBA">
      <w:r>
        <w:separator/>
      </w:r>
    </w:p>
  </w:endnote>
  <w:endnote w:type="continuationSeparator" w:id="0">
    <w:p w:rsidR="00D11CBA" w:rsidRDefault="00D11C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20553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CBA" w:rsidRDefault="00D11CBA">
      <w:r>
        <w:separator/>
      </w:r>
    </w:p>
  </w:footnote>
  <w:footnote w:type="continuationSeparator" w:id="0">
    <w:p w:rsidR="00D11CBA" w:rsidRDefault="00D11C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E20553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E20553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065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030F2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1F2F80"/>
    <w:rsid w:val="0020304E"/>
    <w:rsid w:val="0022789C"/>
    <w:rsid w:val="00285F69"/>
    <w:rsid w:val="002864C1"/>
    <w:rsid w:val="002A4D62"/>
    <w:rsid w:val="002B3C7B"/>
    <w:rsid w:val="002B624E"/>
    <w:rsid w:val="002C1787"/>
    <w:rsid w:val="002D0028"/>
    <w:rsid w:val="002E219E"/>
    <w:rsid w:val="002E6CBC"/>
    <w:rsid w:val="00302A62"/>
    <w:rsid w:val="00305A60"/>
    <w:rsid w:val="0030773D"/>
    <w:rsid w:val="00314816"/>
    <w:rsid w:val="00371A28"/>
    <w:rsid w:val="00377EAB"/>
    <w:rsid w:val="00394B66"/>
    <w:rsid w:val="00397ECF"/>
    <w:rsid w:val="003B5D24"/>
    <w:rsid w:val="003C346F"/>
    <w:rsid w:val="003D179C"/>
    <w:rsid w:val="003D78C4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43D67"/>
    <w:rsid w:val="00557B1C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7D303C"/>
    <w:rsid w:val="008023B8"/>
    <w:rsid w:val="00812500"/>
    <w:rsid w:val="00813A45"/>
    <w:rsid w:val="0083254B"/>
    <w:rsid w:val="0083505E"/>
    <w:rsid w:val="00861148"/>
    <w:rsid w:val="00882D7B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84496"/>
    <w:rsid w:val="00993D40"/>
    <w:rsid w:val="009A3CC8"/>
    <w:rsid w:val="009D6C56"/>
    <w:rsid w:val="009E20D0"/>
    <w:rsid w:val="009F4F17"/>
    <w:rsid w:val="00A14B92"/>
    <w:rsid w:val="00A15C20"/>
    <w:rsid w:val="00A21DD8"/>
    <w:rsid w:val="00A2321C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B5477"/>
    <w:rsid w:val="00BC3B3A"/>
    <w:rsid w:val="00BD377A"/>
    <w:rsid w:val="00BE6725"/>
    <w:rsid w:val="00BF031A"/>
    <w:rsid w:val="00C00944"/>
    <w:rsid w:val="00C1270F"/>
    <w:rsid w:val="00C24475"/>
    <w:rsid w:val="00C37E5D"/>
    <w:rsid w:val="00C47651"/>
    <w:rsid w:val="00C56FED"/>
    <w:rsid w:val="00C5755F"/>
    <w:rsid w:val="00C922A0"/>
    <w:rsid w:val="00CA036B"/>
    <w:rsid w:val="00CA78F7"/>
    <w:rsid w:val="00CD707B"/>
    <w:rsid w:val="00CE5D04"/>
    <w:rsid w:val="00D11CBA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53"/>
    <w:rsid w:val="00E205F1"/>
    <w:rsid w:val="00E97AC1"/>
    <w:rsid w:val="00EA7F76"/>
    <w:rsid w:val="00EC42DA"/>
    <w:rsid w:val="00ED66FF"/>
    <w:rsid w:val="00EE7085"/>
    <w:rsid w:val="00F12955"/>
    <w:rsid w:val="00F348C9"/>
    <w:rsid w:val="00F62A3B"/>
    <w:rsid w:val="00F809C0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21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1317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6</cp:revision>
  <cp:lastPrinted>2016-12-07T11:09:00Z</cp:lastPrinted>
  <dcterms:created xsi:type="dcterms:W3CDTF">2017-10-25T06:35:00Z</dcterms:created>
  <dcterms:modified xsi:type="dcterms:W3CDTF">2017-12-20T12:54:00Z</dcterms:modified>
</cp:coreProperties>
</file>