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797AE1">
        <w:rPr>
          <w:rFonts w:ascii="Arial" w:hAnsi="Arial" w:cs="Arial"/>
          <w:sz w:val="22"/>
          <w:szCs w:val="22"/>
        </w:rPr>
        <w:t>Sławno, dn. 2</w:t>
      </w:r>
      <w:r w:rsidR="00CA036B">
        <w:rPr>
          <w:rFonts w:ascii="Arial" w:hAnsi="Arial" w:cs="Arial"/>
          <w:sz w:val="22"/>
          <w:szCs w:val="22"/>
        </w:rPr>
        <w:t>2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grudnia</w:t>
      </w:r>
      <w:r w:rsidRPr="00C00944">
        <w:rPr>
          <w:rFonts w:ascii="Arial" w:hAnsi="Arial" w:cs="Arial"/>
          <w:sz w:val="22"/>
          <w:szCs w:val="22"/>
        </w:rPr>
        <w:t xml:space="preserve"> 2017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36277A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SP……./ZP/382-I/12-28</w:t>
      </w:r>
      <w:r w:rsidR="007D303C" w:rsidRPr="00C00944">
        <w:rPr>
          <w:rFonts w:ascii="Arial" w:hAnsi="Arial" w:cs="Arial"/>
        </w:rPr>
        <w:t>/2017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CA036B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36277A" w:rsidRPr="00505629" w:rsidRDefault="0036277A" w:rsidP="007D303C">
      <w:pPr>
        <w:pStyle w:val="Bezodstpw"/>
        <w:rPr>
          <w:rFonts w:ascii="Arial" w:hAnsi="Arial" w:cs="Arial"/>
          <w:b/>
        </w:rPr>
      </w:pPr>
    </w:p>
    <w:p w:rsidR="0036277A" w:rsidRPr="0036277A" w:rsidRDefault="002E219E" w:rsidP="0036277A">
      <w:pPr>
        <w:pStyle w:val="NormalnyWeb"/>
        <w:spacing w:after="0" w:line="360" w:lineRule="auto"/>
        <w:ind w:left="993" w:hanging="993"/>
        <w:jc w:val="both"/>
        <w:rPr>
          <w:rFonts w:ascii="Arial" w:hAnsi="Arial" w:cs="Arial"/>
          <w:sz w:val="22"/>
          <w:szCs w:val="22"/>
          <w:u w:val="single"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36277A">
        <w:rPr>
          <w:rFonts w:ascii="Arial" w:hAnsi="Arial" w:cs="Arial"/>
          <w:sz w:val="22"/>
          <w:szCs w:val="22"/>
          <w:u w:val="single"/>
        </w:rPr>
        <w:t xml:space="preserve">Opatrunki, środki dezynfekcyjne, żywienie i inny asortyment 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36277A">
        <w:rPr>
          <w:rFonts w:ascii="Arial" w:hAnsi="Arial" w:cs="Arial"/>
          <w:sz w:val="22"/>
          <w:szCs w:val="22"/>
          <w:u w:val="single"/>
        </w:rPr>
        <w:t>I/12</w:t>
      </w:r>
      <w:r w:rsidR="007D303C" w:rsidRPr="007D303C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8310" w:type="dxa"/>
        <w:jc w:val="center"/>
        <w:tblInd w:w="-1123" w:type="dxa"/>
        <w:tblLook w:val="04A0"/>
      </w:tblPr>
      <w:tblGrid>
        <w:gridCol w:w="806"/>
        <w:gridCol w:w="6423"/>
        <w:gridCol w:w="1081"/>
      </w:tblGrid>
      <w:tr w:rsidR="00797AE1" w:rsidTr="00797AE1">
        <w:trPr>
          <w:trHeight w:val="224"/>
          <w:jc w:val="center"/>
        </w:trPr>
        <w:tc>
          <w:tcPr>
            <w:tcW w:w="806" w:type="dxa"/>
            <w:vAlign w:val="center"/>
          </w:tcPr>
          <w:p w:rsidR="00797AE1" w:rsidRPr="00CA036B" w:rsidRDefault="00797AE1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6423" w:type="dxa"/>
            <w:vAlign w:val="center"/>
          </w:tcPr>
          <w:p w:rsidR="00797AE1" w:rsidRPr="00CA036B" w:rsidRDefault="00797AE1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081" w:type="dxa"/>
            <w:vAlign w:val="center"/>
          </w:tcPr>
          <w:p w:rsidR="00797AE1" w:rsidRPr="0039220F" w:rsidRDefault="00797AE1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Punkty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3" w:type="dxa"/>
            <w:vAlign w:val="center"/>
          </w:tcPr>
          <w:p w:rsidR="00797AE1" w:rsidRPr="00445E3A" w:rsidRDefault="0036277A" w:rsidP="00CA03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Neuca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S.A.; Ul. Szosa Bydgoska 58; 87-100 Toruń </w:t>
            </w:r>
          </w:p>
        </w:tc>
        <w:tc>
          <w:tcPr>
            <w:tcW w:w="1081" w:type="dxa"/>
            <w:vAlign w:val="center"/>
          </w:tcPr>
          <w:p w:rsidR="00797AE1" w:rsidRDefault="00797AE1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423" w:type="dxa"/>
            <w:vAlign w:val="center"/>
          </w:tcPr>
          <w:p w:rsidR="00797AE1" w:rsidRPr="00445E3A" w:rsidRDefault="0036277A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Bialmed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Marii Konopnickiej 11a; 12-230 Biała Piska </w:t>
            </w:r>
          </w:p>
        </w:tc>
        <w:tc>
          <w:tcPr>
            <w:tcW w:w="1081" w:type="dxa"/>
            <w:vAlign w:val="center"/>
          </w:tcPr>
          <w:p w:rsidR="00797AE1" w:rsidRDefault="00797AE1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423" w:type="dxa"/>
            <w:vAlign w:val="center"/>
          </w:tcPr>
          <w:p w:rsidR="00797AE1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Tysiąclecia 14; 64-300 Nowy Tomyśl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423" w:type="dxa"/>
            <w:vAlign w:val="center"/>
          </w:tcPr>
          <w:p w:rsidR="00797AE1" w:rsidRPr="0036277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Bialmed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Marii Konopnickiej 11a; 12-230 Biała Piska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423" w:type="dxa"/>
            <w:vAlign w:val="center"/>
          </w:tcPr>
          <w:p w:rsidR="0036277A" w:rsidRDefault="0036277A" w:rsidP="003627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Skamex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 Sp. K. </w:t>
            </w:r>
          </w:p>
          <w:p w:rsidR="00797AE1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Częstochowska 38/52 ; 93-121 Łódź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423" w:type="dxa"/>
            <w:vAlign w:val="center"/>
          </w:tcPr>
          <w:p w:rsidR="0036277A" w:rsidRDefault="0036277A" w:rsidP="003627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Hartmann Polska Sp. z o.o.</w:t>
            </w:r>
          </w:p>
          <w:p w:rsidR="00797AE1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Partyzancka 133/151; 95-200 Pabianice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23" w:type="dxa"/>
            <w:vAlign w:val="center"/>
          </w:tcPr>
          <w:p w:rsidR="0036277A" w:rsidRDefault="0036277A" w:rsidP="003627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CENTROWET-CEZAL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797AE1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Dąbrowskiego 133-135; 60-543 Poznań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423" w:type="dxa"/>
            <w:vAlign w:val="center"/>
          </w:tcPr>
          <w:p w:rsidR="00797AE1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OSS Sp. z o.o.; Ul. Starowiejska 65/67; 80-543 Gdańsk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423" w:type="dxa"/>
            <w:vAlign w:val="center"/>
          </w:tcPr>
          <w:p w:rsidR="0036277A" w:rsidRDefault="0036277A" w:rsidP="003627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AQUA-MED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ZPAM KOLASA SP.J.</w:t>
            </w:r>
          </w:p>
          <w:p w:rsidR="00797AE1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Targowa 55; 90-323 Łódź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Default="00797AE1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423" w:type="dxa"/>
            <w:vAlign w:val="center"/>
          </w:tcPr>
          <w:p w:rsidR="00797AE1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Bądkowskiego 41/7; 80-137 Gdańsk </w:t>
            </w:r>
          </w:p>
        </w:tc>
        <w:tc>
          <w:tcPr>
            <w:tcW w:w="1081" w:type="dxa"/>
            <w:vAlign w:val="center"/>
          </w:tcPr>
          <w:p w:rsidR="00797AE1" w:rsidRDefault="00797AE1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Pr="002C2F6F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Pr="002C2F6F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Pr="002C2F6F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Pr="002C2F6F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Pr="002C2F6F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Pr="002C2F6F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423" w:type="dxa"/>
            <w:vAlign w:val="center"/>
          </w:tcPr>
          <w:p w:rsidR="0036277A" w:rsidRPr="00E106C6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6C6">
              <w:rPr>
                <w:rFonts w:ascii="Arial" w:hAnsi="Arial" w:cs="Arial"/>
                <w:sz w:val="20"/>
                <w:szCs w:val="20"/>
              </w:rPr>
              <w:t>Mikamed</w:t>
            </w:r>
            <w:proofErr w:type="spellEnd"/>
            <w:r w:rsidRPr="00E106C6">
              <w:rPr>
                <w:rFonts w:ascii="Arial" w:hAnsi="Arial" w:cs="Arial"/>
                <w:sz w:val="20"/>
                <w:szCs w:val="20"/>
              </w:rPr>
              <w:t xml:space="preserve"> Sp. z o.o.; Ul. Bądkowskiego 41/7; 80</w:t>
            </w:r>
          </w:p>
        </w:tc>
        <w:tc>
          <w:tcPr>
            <w:tcW w:w="1081" w:type="dxa"/>
            <w:vAlign w:val="center"/>
          </w:tcPr>
          <w:p w:rsidR="0036277A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423" w:type="dxa"/>
            <w:vAlign w:val="center"/>
          </w:tcPr>
          <w:p w:rsidR="0036277A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o.o.; Ul. Tysiąclecia 14; 64-300 Nowy Tomyśl </w:t>
            </w:r>
          </w:p>
        </w:tc>
        <w:tc>
          <w:tcPr>
            <w:tcW w:w="1081" w:type="dxa"/>
            <w:vAlign w:val="center"/>
          </w:tcPr>
          <w:p w:rsidR="0036277A" w:rsidRDefault="0036277A" w:rsidP="0076216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423" w:type="dxa"/>
            <w:vAlign w:val="center"/>
          </w:tcPr>
          <w:p w:rsidR="0036277A" w:rsidRPr="005038B0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Sp. z o.o.; Ul. Tysiąclecia 14; 64</w:t>
            </w:r>
          </w:p>
        </w:tc>
        <w:tc>
          <w:tcPr>
            <w:tcW w:w="1081" w:type="dxa"/>
            <w:vAlign w:val="center"/>
          </w:tcPr>
          <w:p w:rsidR="0036277A" w:rsidRDefault="0036277A" w:rsidP="0076216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423" w:type="dxa"/>
            <w:vAlign w:val="center"/>
          </w:tcPr>
          <w:p w:rsidR="0036277A" w:rsidRPr="005038B0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Sp. z o.o.; Ul. Tysiąclecia 14; 64</w:t>
            </w:r>
          </w:p>
        </w:tc>
        <w:tc>
          <w:tcPr>
            <w:tcW w:w="1081" w:type="dxa"/>
            <w:vAlign w:val="center"/>
          </w:tcPr>
          <w:p w:rsidR="0036277A" w:rsidRDefault="0036277A" w:rsidP="0076216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6423" w:type="dxa"/>
            <w:vAlign w:val="center"/>
          </w:tcPr>
          <w:p w:rsidR="0036277A" w:rsidRPr="005038B0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Sp. z o.o.; Ul. Tysiąclecia 14; 64</w:t>
            </w:r>
          </w:p>
        </w:tc>
        <w:tc>
          <w:tcPr>
            <w:tcW w:w="1081" w:type="dxa"/>
            <w:vAlign w:val="center"/>
          </w:tcPr>
          <w:p w:rsidR="0036277A" w:rsidRDefault="0036277A" w:rsidP="0076216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6277A" w:rsidTr="0036277A">
        <w:trPr>
          <w:trHeight w:val="424"/>
          <w:jc w:val="center"/>
        </w:trPr>
        <w:tc>
          <w:tcPr>
            <w:tcW w:w="806" w:type="dxa"/>
            <w:vAlign w:val="center"/>
          </w:tcPr>
          <w:p w:rsidR="0036277A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423" w:type="dxa"/>
            <w:vAlign w:val="center"/>
          </w:tcPr>
          <w:p w:rsidR="0036277A" w:rsidRPr="005038B0" w:rsidRDefault="0036277A" w:rsidP="0036277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Aesculap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038B0">
              <w:rPr>
                <w:rFonts w:ascii="Arial" w:hAnsi="Arial" w:cs="Arial"/>
                <w:sz w:val="20"/>
                <w:szCs w:val="20"/>
              </w:rPr>
              <w:t>Chifa</w:t>
            </w:r>
            <w:proofErr w:type="spellEnd"/>
            <w:r w:rsidRPr="005038B0">
              <w:rPr>
                <w:rFonts w:ascii="Arial" w:hAnsi="Arial" w:cs="Arial"/>
                <w:sz w:val="20"/>
                <w:szCs w:val="20"/>
              </w:rPr>
              <w:t xml:space="preserve"> Sp. z o.o.; Ul. Tysiąclecia 14; 64</w:t>
            </w:r>
          </w:p>
        </w:tc>
        <w:tc>
          <w:tcPr>
            <w:tcW w:w="1081" w:type="dxa"/>
            <w:vAlign w:val="center"/>
          </w:tcPr>
          <w:p w:rsidR="0036277A" w:rsidRDefault="0036277A" w:rsidP="0076216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797AE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oferty przedstawiały</w:t>
      </w:r>
      <w:r w:rsidR="00662B09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korzystny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7D303C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tbl>
      <w:tblPr>
        <w:tblStyle w:val="Tabela-Siatka"/>
        <w:tblW w:w="8310" w:type="dxa"/>
        <w:jc w:val="center"/>
        <w:tblInd w:w="-1123" w:type="dxa"/>
        <w:tblLook w:val="04A0"/>
      </w:tblPr>
      <w:tblGrid>
        <w:gridCol w:w="806"/>
        <w:gridCol w:w="6423"/>
        <w:gridCol w:w="1081"/>
      </w:tblGrid>
      <w:tr w:rsidR="00505629" w:rsidTr="00167121">
        <w:trPr>
          <w:trHeight w:val="224"/>
          <w:jc w:val="center"/>
        </w:trPr>
        <w:tc>
          <w:tcPr>
            <w:tcW w:w="806" w:type="dxa"/>
            <w:vAlign w:val="center"/>
          </w:tcPr>
          <w:p w:rsidR="00505629" w:rsidRPr="00CA036B" w:rsidRDefault="00505629" w:rsidP="00167121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6423" w:type="dxa"/>
            <w:vAlign w:val="center"/>
          </w:tcPr>
          <w:p w:rsidR="00505629" w:rsidRPr="00CA036B" w:rsidRDefault="00505629" w:rsidP="00167121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081" w:type="dxa"/>
            <w:vAlign w:val="center"/>
          </w:tcPr>
          <w:p w:rsidR="00505629" w:rsidRPr="0039220F" w:rsidRDefault="00505629" w:rsidP="00167121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Punkty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Pr="002C2F6F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3" w:type="dxa"/>
            <w:vAlign w:val="center"/>
          </w:tcPr>
          <w:p w:rsidR="00505629" w:rsidRPr="00445E3A" w:rsidRDefault="0036277A" w:rsidP="0016712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ASCLEPIOS S.A.; 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44; 50-502 Wrocław </w:t>
            </w:r>
          </w:p>
        </w:tc>
        <w:tc>
          <w:tcPr>
            <w:tcW w:w="1081" w:type="dxa"/>
            <w:vAlign w:val="center"/>
          </w:tcPr>
          <w:p w:rsidR="00505629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89,68</w:t>
            </w:r>
          </w:p>
        </w:tc>
      </w:tr>
      <w:tr w:rsidR="00505629" w:rsidTr="00167121">
        <w:trPr>
          <w:trHeight w:val="424"/>
          <w:jc w:val="center"/>
        </w:trPr>
        <w:tc>
          <w:tcPr>
            <w:tcW w:w="806" w:type="dxa"/>
            <w:vAlign w:val="center"/>
          </w:tcPr>
          <w:p w:rsidR="00505629" w:rsidRDefault="0036277A" w:rsidP="001671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423" w:type="dxa"/>
            <w:vAlign w:val="center"/>
          </w:tcPr>
          <w:p w:rsidR="0036277A" w:rsidRDefault="0036277A" w:rsidP="003627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CENTROWET-CEZAL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505629" w:rsidRPr="00445E3A" w:rsidRDefault="0036277A" w:rsidP="0036277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Dąbrowskiego 133-135; 60-543 Poznań</w:t>
            </w:r>
          </w:p>
        </w:tc>
        <w:tc>
          <w:tcPr>
            <w:tcW w:w="1081" w:type="dxa"/>
            <w:vAlign w:val="center"/>
          </w:tcPr>
          <w:p w:rsidR="00505629" w:rsidRDefault="0036277A" w:rsidP="001671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89,10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36277A" w:rsidRDefault="0036277A" w:rsidP="0036277A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Pakiet nr 4 i 10 zostają unieważnione na podstawie art. 93 ust.1 pkt. 1 ustawy Pzp. 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8FA" w:rsidRDefault="001F38FA">
      <w:r>
        <w:separator/>
      </w:r>
    </w:p>
  </w:endnote>
  <w:endnote w:type="continuationSeparator" w:id="0">
    <w:p w:rsidR="001F38FA" w:rsidRDefault="001F3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87416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8FA" w:rsidRDefault="001F38FA">
      <w:r>
        <w:separator/>
      </w:r>
    </w:p>
  </w:footnote>
  <w:footnote w:type="continuationSeparator" w:id="0">
    <w:p w:rsidR="001F38FA" w:rsidRDefault="001F38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87416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7416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06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C28FD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1F38FA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6277A"/>
    <w:rsid w:val="00371A28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05629"/>
    <w:rsid w:val="00543D67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7AE1"/>
    <w:rsid w:val="007B26A3"/>
    <w:rsid w:val="007D303C"/>
    <w:rsid w:val="008023B8"/>
    <w:rsid w:val="00812500"/>
    <w:rsid w:val="00813A45"/>
    <w:rsid w:val="0083254B"/>
    <w:rsid w:val="0083505E"/>
    <w:rsid w:val="00861148"/>
    <w:rsid w:val="0087416F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61B0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036B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2B04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40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2960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7</cp:revision>
  <cp:lastPrinted>2016-12-07T11:09:00Z</cp:lastPrinted>
  <dcterms:created xsi:type="dcterms:W3CDTF">2017-10-25T06:35:00Z</dcterms:created>
  <dcterms:modified xsi:type="dcterms:W3CDTF">2017-12-22T10:30:00Z</dcterms:modified>
</cp:coreProperties>
</file>