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500010568-N-2018 z dnia 15-01-2018 r. </w:t>
      </w:r>
    </w:p>
    <w:p w:rsidR="00CB22C0" w:rsidRPr="00CB22C0" w:rsidRDefault="00CB22C0" w:rsidP="00CB22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Transport sanitarny I/14/2017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626689-N-2017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Transport sanitarny I/14/2017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CB22C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I/14/2017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CB22C0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w zakresie transportu sanitarnego osób, materiałów biologicznych i materiałów wykorzystywanych do udzielania świadczeń zdrowotnych dla potrzeb Szpitala Powiatowego w Sławnie.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60130000-8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CB22C0" w:rsidRPr="00CB22C0" w:rsidTr="00CB22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transport sanitarny całodobowy </w:t>
            </w:r>
          </w:p>
        </w:tc>
      </w:tr>
      <w:tr w:rsidR="00CB22C0" w:rsidRPr="00CB22C0" w:rsidTr="00CB22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B22C0" w:rsidRPr="00CB22C0" w:rsidTr="00CB22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132000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TRANS – SŁAW Ratownik Medyczny Jacek Urbanowicz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</w:t>
            </w:r>
            <w:proofErr w:type="spellStart"/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</w:t>
            </w:r>
            <w:proofErr w:type="spellEnd"/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Morska Nr 20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76-100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Sławno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132000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132000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132000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CB22C0" w:rsidRPr="00CB22C0" w:rsidTr="00CB22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transport specjalistyczny </w:t>
            </w:r>
          </w:p>
        </w:tc>
      </w:tr>
      <w:tr w:rsidR="00CB22C0" w:rsidRPr="00CB22C0" w:rsidTr="00CB22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Postępowanie / część zostało unieważnione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Należy podać podstawę i przyczynę unieważnienia postępowania:</w:t>
            </w:r>
          </w:p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22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Pakiet nr 2 zostaje unieważniony na podstawie art. 93 ust.1 pkt. 1 ustawy Pzp. </w:t>
            </w:r>
          </w:p>
        </w:tc>
      </w:tr>
      <w:tr w:rsidR="00CB22C0" w:rsidRPr="00CB22C0" w:rsidTr="00CB22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22C0" w:rsidRPr="00CB22C0" w:rsidRDefault="00CB22C0" w:rsidP="00CB22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CB22C0" w:rsidRPr="00CB22C0" w:rsidRDefault="00CB22C0" w:rsidP="00CB22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22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9598C" w:rsidRDefault="0089598C"/>
    <w:sectPr w:rsidR="0089598C" w:rsidSect="00895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B22C0"/>
    <w:rsid w:val="0089598C"/>
    <w:rsid w:val="00CB2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9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3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5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5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6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57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5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5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47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4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0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2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6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20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3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47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4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63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57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62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0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9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6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66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3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3611</Characters>
  <Application>Microsoft Office Word</Application>
  <DocSecurity>0</DocSecurity>
  <Lines>30</Lines>
  <Paragraphs>8</Paragraphs>
  <ScaleCrop>false</ScaleCrop>
  <Company/>
  <LinksUpToDate>false</LinksUpToDate>
  <CharactersWithSpaces>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2018-01-15T08:27:00Z</dcterms:created>
  <dcterms:modified xsi:type="dcterms:W3CDTF">2018-01-15T08:27:00Z</dcterms:modified>
</cp:coreProperties>
</file>