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>Sławno, dn. 19</w:t>
      </w:r>
      <w:r w:rsidRPr="00C00944">
        <w:rPr>
          <w:rFonts w:ascii="Arial" w:hAnsi="Arial" w:cs="Arial"/>
          <w:sz w:val="22"/>
          <w:szCs w:val="22"/>
        </w:rPr>
        <w:t xml:space="preserve"> </w:t>
      </w:r>
      <w:r w:rsidR="003D4311">
        <w:rPr>
          <w:rFonts w:ascii="Arial" w:hAnsi="Arial" w:cs="Arial"/>
          <w:sz w:val="22"/>
          <w:szCs w:val="22"/>
        </w:rPr>
        <w:t>stycznia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3E4F83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SP143</w:t>
      </w:r>
      <w:r w:rsidR="00AB4355">
        <w:rPr>
          <w:rFonts w:ascii="Arial" w:hAnsi="Arial" w:cs="Arial"/>
        </w:rPr>
        <w:t>/ZP/382-I/17-13</w:t>
      </w:r>
      <w:r w:rsidR="003D4311">
        <w:rPr>
          <w:rFonts w:ascii="Arial" w:hAnsi="Arial" w:cs="Arial"/>
        </w:rPr>
        <w:t>/</w:t>
      </w:r>
      <w:r w:rsidR="007D303C" w:rsidRPr="00C00944">
        <w:rPr>
          <w:rFonts w:ascii="Arial" w:hAnsi="Arial" w:cs="Arial"/>
        </w:rPr>
        <w:t>17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AB4355">
        <w:rPr>
          <w:rFonts w:ascii="Arial" w:hAnsi="Arial" w:cs="Arial"/>
          <w:sz w:val="22"/>
          <w:szCs w:val="22"/>
          <w:u w:val="single"/>
        </w:rPr>
        <w:t>Sprzęt gospodarczy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AB4355">
        <w:rPr>
          <w:rFonts w:ascii="Arial" w:hAnsi="Arial" w:cs="Arial"/>
          <w:sz w:val="22"/>
          <w:szCs w:val="22"/>
          <w:u w:val="single"/>
        </w:rPr>
        <w:t>I/17</w:t>
      </w:r>
      <w:r w:rsidR="007D303C" w:rsidRPr="007D303C">
        <w:rPr>
          <w:rFonts w:ascii="Arial" w:hAnsi="Arial" w:cs="Arial"/>
          <w:sz w:val="22"/>
          <w:szCs w:val="22"/>
          <w:u w:val="single"/>
        </w:rPr>
        <w:t>/2017)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AB4355">
      <w:pPr>
        <w:spacing w:line="360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</w:t>
      </w:r>
      <w:r w:rsidR="00E604A4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C00944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87" w:type="dxa"/>
        <w:jc w:val="center"/>
        <w:tblInd w:w="1053" w:type="dxa"/>
        <w:tblLook w:val="04A0"/>
      </w:tblPr>
      <w:tblGrid>
        <w:gridCol w:w="806"/>
        <w:gridCol w:w="3475"/>
        <w:gridCol w:w="958"/>
        <w:gridCol w:w="1519"/>
        <w:gridCol w:w="1398"/>
        <w:gridCol w:w="931"/>
      </w:tblGrid>
      <w:tr w:rsidR="00CA036B" w:rsidTr="00AB4355">
        <w:trPr>
          <w:jc w:val="center"/>
        </w:trPr>
        <w:tc>
          <w:tcPr>
            <w:tcW w:w="717" w:type="dxa"/>
            <w:vAlign w:val="center"/>
          </w:tcPr>
          <w:p w:rsidR="00CA036B" w:rsidRPr="00CA036B" w:rsidRDefault="00CA036B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3526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967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537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405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Termin reklamacji</w:t>
            </w:r>
          </w:p>
        </w:tc>
        <w:tc>
          <w:tcPr>
            <w:tcW w:w="935" w:type="dxa"/>
            <w:vAlign w:val="center"/>
          </w:tcPr>
          <w:p w:rsidR="00CA036B" w:rsidRPr="0039220F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9220F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CA036B" w:rsidTr="00AB4355">
        <w:trPr>
          <w:trHeight w:val="425"/>
          <w:jc w:val="center"/>
        </w:trPr>
        <w:tc>
          <w:tcPr>
            <w:tcW w:w="717" w:type="dxa"/>
            <w:vAlign w:val="center"/>
          </w:tcPr>
          <w:p w:rsidR="00CA036B" w:rsidRPr="002C2F6F" w:rsidRDefault="00AB4355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526" w:type="dxa"/>
            <w:vAlign w:val="center"/>
          </w:tcPr>
          <w:p w:rsidR="00AB4355" w:rsidRPr="004734C9" w:rsidRDefault="00AB4355" w:rsidP="00AB435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HURTOWNIA I WYTWÓRNIA OPAKOWAŃ ROMA</w:t>
            </w:r>
          </w:p>
          <w:p w:rsidR="00AB4355" w:rsidRPr="004734C9" w:rsidRDefault="00AB4355" w:rsidP="00AB435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SP. J. ZAJKOWSKA, GÓRNIK-OSIECKA</w:t>
            </w:r>
          </w:p>
          <w:p w:rsidR="00AB4355" w:rsidRPr="004734C9" w:rsidRDefault="00AB4355" w:rsidP="00AB435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UL. WŁADYSŁAWA IV-GO 139 B</w:t>
            </w:r>
          </w:p>
          <w:p w:rsidR="00CA036B" w:rsidRPr="00445E3A" w:rsidRDefault="00AB4355" w:rsidP="00AB4355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 xml:space="preserve">75-347 KOSZALIN  </w:t>
            </w:r>
          </w:p>
        </w:tc>
        <w:tc>
          <w:tcPr>
            <w:tcW w:w="967" w:type="dxa"/>
            <w:vAlign w:val="center"/>
          </w:tcPr>
          <w:p w:rsidR="00CA036B" w:rsidRPr="007F4C42" w:rsidRDefault="00CA036B" w:rsidP="00BC3C4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CA036B" w:rsidRPr="000400DE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CA036B" w:rsidRPr="000400DE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CA036B" w:rsidTr="00AB4355">
        <w:trPr>
          <w:trHeight w:val="425"/>
          <w:jc w:val="center"/>
        </w:trPr>
        <w:tc>
          <w:tcPr>
            <w:tcW w:w="717" w:type="dxa"/>
            <w:vAlign w:val="center"/>
          </w:tcPr>
          <w:p w:rsidR="00CA036B" w:rsidRDefault="00AB4355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526" w:type="dxa"/>
            <w:vAlign w:val="center"/>
          </w:tcPr>
          <w:p w:rsidR="00AB4355" w:rsidRPr="004734C9" w:rsidRDefault="00AB4355" w:rsidP="00AB435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ZAKŁAD PRODUKCYJNO-HANDLOWY FOLIUM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734C9">
              <w:rPr>
                <w:rFonts w:ascii="Arial" w:hAnsi="Arial" w:cs="Arial"/>
                <w:sz w:val="20"/>
                <w:szCs w:val="20"/>
              </w:rPr>
              <w:t>JOLANTA SOBCZYK</w:t>
            </w:r>
          </w:p>
          <w:p w:rsidR="00AB4355" w:rsidRPr="004734C9" w:rsidRDefault="00AB4355" w:rsidP="00AB435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UL. KSIĘCIA J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4734C9">
              <w:rPr>
                <w:rFonts w:ascii="Arial" w:hAnsi="Arial" w:cs="Arial"/>
                <w:sz w:val="20"/>
                <w:szCs w:val="20"/>
              </w:rPr>
              <w:t xml:space="preserve"> PONIATOWSKIEGO 27</w:t>
            </w:r>
          </w:p>
          <w:p w:rsidR="00CA036B" w:rsidRPr="00445E3A" w:rsidRDefault="00AB4355" w:rsidP="00AB4355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76-200 SŁUPSK</w:t>
            </w:r>
          </w:p>
        </w:tc>
        <w:tc>
          <w:tcPr>
            <w:tcW w:w="967" w:type="dxa"/>
            <w:vAlign w:val="center"/>
          </w:tcPr>
          <w:p w:rsidR="00CA036B" w:rsidRPr="007F4C42" w:rsidRDefault="00CA036B" w:rsidP="002F716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CA036B" w:rsidRPr="000400DE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CA036B" w:rsidRPr="000400DE" w:rsidRDefault="00AB4355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A036B">
              <w:rPr>
                <w:rFonts w:ascii="Arial" w:hAnsi="Arial" w:cs="Arial"/>
                <w:sz w:val="20"/>
                <w:szCs w:val="20"/>
              </w:rPr>
              <w:t>0 pkt.</w:t>
            </w:r>
          </w:p>
        </w:tc>
        <w:tc>
          <w:tcPr>
            <w:tcW w:w="935" w:type="dxa"/>
            <w:vAlign w:val="center"/>
          </w:tcPr>
          <w:p w:rsidR="00CA036B" w:rsidRDefault="00AB4355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CA036B">
              <w:rPr>
                <w:rFonts w:ascii="Arial" w:hAnsi="Arial" w:cs="Arial"/>
                <w:sz w:val="20"/>
                <w:szCs w:val="20"/>
              </w:rPr>
              <w:t xml:space="preserve">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AB4355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</w:t>
      </w:r>
      <w:r w:rsidR="00AB4355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przedstawiły najkorzystniejszy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7D303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AB4355" w:rsidRDefault="00AB4355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9087" w:type="dxa"/>
        <w:jc w:val="center"/>
        <w:tblInd w:w="1053" w:type="dxa"/>
        <w:tblLook w:val="04A0"/>
      </w:tblPr>
      <w:tblGrid>
        <w:gridCol w:w="859"/>
        <w:gridCol w:w="3384"/>
        <w:gridCol w:w="967"/>
        <w:gridCol w:w="1537"/>
        <w:gridCol w:w="1405"/>
        <w:gridCol w:w="935"/>
      </w:tblGrid>
      <w:tr w:rsidR="00AB4355" w:rsidRPr="0039220F" w:rsidTr="0060189C">
        <w:trPr>
          <w:jc w:val="center"/>
        </w:trPr>
        <w:tc>
          <w:tcPr>
            <w:tcW w:w="859" w:type="dxa"/>
            <w:vAlign w:val="center"/>
          </w:tcPr>
          <w:p w:rsidR="00AB4355" w:rsidRPr="00CA036B" w:rsidRDefault="00AB4355" w:rsidP="0060189C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3384" w:type="dxa"/>
            <w:vAlign w:val="center"/>
          </w:tcPr>
          <w:p w:rsidR="00AB4355" w:rsidRPr="00CA036B" w:rsidRDefault="00AB4355" w:rsidP="0060189C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967" w:type="dxa"/>
            <w:vAlign w:val="center"/>
          </w:tcPr>
          <w:p w:rsidR="00AB4355" w:rsidRPr="00CA036B" w:rsidRDefault="00AB4355" w:rsidP="0060189C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537" w:type="dxa"/>
            <w:vAlign w:val="center"/>
          </w:tcPr>
          <w:p w:rsidR="00AB4355" w:rsidRPr="00CA036B" w:rsidRDefault="00AB4355" w:rsidP="0060189C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405" w:type="dxa"/>
            <w:vAlign w:val="center"/>
          </w:tcPr>
          <w:p w:rsidR="00AB4355" w:rsidRPr="00CA036B" w:rsidRDefault="00AB4355" w:rsidP="0060189C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Termin reklamacji</w:t>
            </w:r>
          </w:p>
        </w:tc>
        <w:tc>
          <w:tcPr>
            <w:tcW w:w="935" w:type="dxa"/>
            <w:vAlign w:val="center"/>
          </w:tcPr>
          <w:p w:rsidR="00AB4355" w:rsidRPr="0039220F" w:rsidRDefault="00AB4355" w:rsidP="0060189C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9220F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AB4355" w:rsidTr="0060189C">
        <w:trPr>
          <w:trHeight w:val="425"/>
          <w:jc w:val="center"/>
        </w:trPr>
        <w:tc>
          <w:tcPr>
            <w:tcW w:w="859" w:type="dxa"/>
            <w:vAlign w:val="center"/>
          </w:tcPr>
          <w:p w:rsidR="00AB4355" w:rsidRPr="002C2F6F" w:rsidRDefault="00AB4355" w:rsidP="0060189C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384" w:type="dxa"/>
            <w:vAlign w:val="center"/>
          </w:tcPr>
          <w:p w:rsidR="00AB4355" w:rsidRPr="004734C9" w:rsidRDefault="00AB4355" w:rsidP="00AB435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SUTURA MED SP. Z O.O.</w:t>
            </w:r>
          </w:p>
          <w:p w:rsidR="00AB4355" w:rsidRPr="004734C9" w:rsidRDefault="00AB4355" w:rsidP="00AB435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UL. MAŁA ODRZAŃSKA 21/2</w:t>
            </w:r>
          </w:p>
          <w:p w:rsidR="00AB4355" w:rsidRPr="00445E3A" w:rsidRDefault="00AB4355" w:rsidP="00AB4355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70-535 SZCZECIN</w:t>
            </w:r>
          </w:p>
        </w:tc>
        <w:tc>
          <w:tcPr>
            <w:tcW w:w="967" w:type="dxa"/>
            <w:vAlign w:val="center"/>
          </w:tcPr>
          <w:p w:rsidR="00AB4355" w:rsidRPr="007F4C42" w:rsidRDefault="00AB4355" w:rsidP="0060189C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AB4355" w:rsidRPr="000400DE" w:rsidRDefault="00AB4355" w:rsidP="0060189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AB4355" w:rsidRPr="000400DE" w:rsidRDefault="00AB4355" w:rsidP="0060189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AB4355" w:rsidRDefault="00AB4355" w:rsidP="0060189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</w:tbl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2E219E" w:rsidRDefault="002E219E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P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lastRenderedPageBreak/>
        <w:t>INFORMACJA O UNIEWAŻNIENIU POSTĘPOWANIA</w:t>
      </w:r>
    </w:p>
    <w:p w:rsidR="00AB4355" w:rsidRPr="00A15C20" w:rsidRDefault="00AB4355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B97211" w:rsidRDefault="00AB4355" w:rsidP="00AB4355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93 ust. 1 pkt. 4 ustawy Pzp postępowanie przetargowe dot. Pakietu nr 4 zostaje unieważnione. Cena najkorzystniejszej oferty przewyższa kwotę, jaką Zamawiający zamierza przeznaczyć na realizację zamówienia. </w:t>
      </w:r>
    </w:p>
    <w:p w:rsidR="00AB4355" w:rsidRPr="0068526E" w:rsidRDefault="00AB4355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Na podstawie art. 93 ust. 1 pkt. 1 ustawy Pzp postępowanie przetargowe dot. Pakietu nr 1 i 5 zostaje unieważnione. Nie złożono żadnej oferty. </w:t>
      </w:r>
    </w:p>
    <w:sectPr w:rsidR="00AB4355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588" w:rsidRDefault="00C74588">
      <w:r>
        <w:separator/>
      </w:r>
    </w:p>
  </w:endnote>
  <w:endnote w:type="continuationSeparator" w:id="0">
    <w:p w:rsidR="00C74588" w:rsidRDefault="00C745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211980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211980">
      <w:fldChar w:fldCharType="begin"/>
    </w:r>
    <w:r w:rsidR="00211980" w:rsidRPr="00E604A4">
      <w:rPr>
        <w:lang w:val="en-US"/>
      </w:rPr>
      <w:instrText>HYPERLINK "http://www.szpital-slawno.pl"</w:instrText>
    </w:r>
    <w:r w:rsidR="00211980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211980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588" w:rsidRDefault="00C74588">
      <w:r>
        <w:separator/>
      </w:r>
    </w:p>
  </w:footnote>
  <w:footnote w:type="continuationSeparator" w:id="0">
    <w:p w:rsidR="00C74588" w:rsidRDefault="00C745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21198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211980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270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71A28"/>
    <w:rsid w:val="00377EAB"/>
    <w:rsid w:val="00394B66"/>
    <w:rsid w:val="00397ECF"/>
    <w:rsid w:val="003B5D24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43D67"/>
    <w:rsid w:val="005502CA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7D303C"/>
    <w:rsid w:val="008023B8"/>
    <w:rsid w:val="00812500"/>
    <w:rsid w:val="00813A45"/>
    <w:rsid w:val="0083254B"/>
    <w:rsid w:val="0083505E"/>
    <w:rsid w:val="00861148"/>
    <w:rsid w:val="00870A0E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A036B"/>
    <w:rsid w:val="00CA78F7"/>
    <w:rsid w:val="00CD707B"/>
    <w:rsid w:val="00CE5D04"/>
    <w:rsid w:val="00D1045E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604A4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39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1861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9</cp:revision>
  <cp:lastPrinted>2016-12-07T11:09:00Z</cp:lastPrinted>
  <dcterms:created xsi:type="dcterms:W3CDTF">2017-10-25T06:35:00Z</dcterms:created>
  <dcterms:modified xsi:type="dcterms:W3CDTF">2018-01-19T13:03:00Z</dcterms:modified>
</cp:coreProperties>
</file>