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1270F" w:rsidRDefault="00C1270F" w:rsidP="009014A7"/>
    <w:tbl>
      <w:tblPr>
        <w:tblW w:w="0" w:type="auto"/>
        <w:tblInd w:w="55" w:type="dxa"/>
        <w:tblLayout w:type="fixed"/>
        <w:tblCellMar>
          <w:top w:w="55" w:type="dxa"/>
          <w:left w:w="55" w:type="dxa"/>
          <w:bottom w:w="55" w:type="dxa"/>
          <w:right w:w="55" w:type="dxa"/>
        </w:tblCellMar>
        <w:tblLook w:val="0000"/>
      </w:tblPr>
      <w:tblGrid>
        <w:gridCol w:w="5954"/>
        <w:gridCol w:w="3646"/>
      </w:tblGrid>
      <w:tr w:rsidR="00346D0C" w:rsidRPr="00D9796B" w:rsidTr="00A81C83">
        <w:tc>
          <w:tcPr>
            <w:tcW w:w="5954" w:type="dxa"/>
            <w:shd w:val="clear" w:color="auto" w:fill="auto"/>
          </w:tcPr>
          <w:p w:rsidR="00346D0C" w:rsidRPr="00D9796B" w:rsidRDefault="00346D0C" w:rsidP="00A81C83">
            <w:pPr>
              <w:snapToGrid w:val="0"/>
              <w:ind w:firstLine="7"/>
              <w:jc w:val="both"/>
              <w:rPr>
                <w:rFonts w:eastAsia="Tahoma"/>
              </w:rPr>
            </w:pPr>
          </w:p>
        </w:tc>
        <w:tc>
          <w:tcPr>
            <w:tcW w:w="3646" w:type="dxa"/>
            <w:shd w:val="clear" w:color="auto" w:fill="auto"/>
          </w:tcPr>
          <w:p w:rsidR="00346D0C" w:rsidRPr="00D9796B" w:rsidRDefault="00346D0C" w:rsidP="00BB6DD7">
            <w:pPr>
              <w:pStyle w:val="Zawartotabeli"/>
              <w:snapToGrid w:val="0"/>
              <w:jc w:val="both"/>
              <w:rPr>
                <w:rFonts w:eastAsia="Tahoma"/>
              </w:rPr>
            </w:pPr>
            <w:r>
              <w:rPr>
                <w:rFonts w:eastAsia="Tahoma"/>
              </w:rPr>
              <w:t xml:space="preserve">        </w:t>
            </w:r>
            <w:r w:rsidRPr="00D9796B">
              <w:rPr>
                <w:rFonts w:eastAsia="Tahoma"/>
              </w:rPr>
              <w:t xml:space="preserve">Sławno, dnia </w:t>
            </w:r>
            <w:r w:rsidR="00AB38DE">
              <w:rPr>
                <w:rFonts w:eastAsia="Tahoma"/>
              </w:rPr>
              <w:t>08</w:t>
            </w:r>
            <w:r w:rsidR="00BB6DD7">
              <w:rPr>
                <w:rFonts w:eastAsia="Tahoma"/>
              </w:rPr>
              <w:t>.02.2018</w:t>
            </w:r>
            <w:r w:rsidRPr="00D9796B">
              <w:rPr>
                <w:rFonts w:eastAsia="Tahoma"/>
              </w:rPr>
              <w:t xml:space="preserve"> r.</w:t>
            </w:r>
          </w:p>
        </w:tc>
      </w:tr>
    </w:tbl>
    <w:p w:rsidR="00346D0C" w:rsidRPr="00D9796B" w:rsidRDefault="00346D0C" w:rsidP="00116D88">
      <w:pPr>
        <w:jc w:val="both"/>
      </w:pPr>
    </w:p>
    <w:p w:rsidR="00346D0C" w:rsidRPr="00116D88" w:rsidRDefault="00346D0C" w:rsidP="00116D88">
      <w:pPr>
        <w:ind w:firstLine="73"/>
      </w:pPr>
      <w:r w:rsidRPr="00905485">
        <w:t>SP……./ZP</w:t>
      </w:r>
      <w:r w:rsidR="005F1BE9">
        <w:t>/382-</w:t>
      </w:r>
      <w:r w:rsidR="004E5CA6">
        <w:t>I</w:t>
      </w:r>
      <w:r w:rsidR="0041038C">
        <w:t>/4</w:t>
      </w:r>
      <w:r>
        <w:t>-</w:t>
      </w:r>
      <w:r w:rsidR="00F46F7E">
        <w:t>8</w:t>
      </w:r>
      <w:r w:rsidR="00BB6DD7">
        <w:t>/2018</w:t>
      </w:r>
      <w:r w:rsidRPr="00905485">
        <w:t xml:space="preserve">             </w:t>
      </w:r>
    </w:p>
    <w:p w:rsidR="00346D0C" w:rsidRDefault="006E4442" w:rsidP="00116D88">
      <w:pPr>
        <w:ind w:left="5355" w:firstLine="7"/>
        <w:jc w:val="both"/>
        <w:rPr>
          <w:rFonts w:eastAsia="Tahoma"/>
          <w:b/>
          <w:bCs/>
        </w:rPr>
      </w:pPr>
      <w:r>
        <w:rPr>
          <w:rFonts w:eastAsia="Tahoma"/>
          <w:b/>
          <w:bCs/>
        </w:rPr>
        <w:t xml:space="preserve">      </w:t>
      </w:r>
      <w:r w:rsidR="00346D0C" w:rsidRPr="00D9796B">
        <w:rPr>
          <w:rFonts w:eastAsia="Tahoma"/>
          <w:b/>
          <w:bCs/>
        </w:rPr>
        <w:t>Wszyscy uczestnicy</w:t>
      </w:r>
    </w:p>
    <w:p w:rsidR="00A225C9" w:rsidRPr="00116D88" w:rsidRDefault="00A225C9" w:rsidP="00116D88">
      <w:pPr>
        <w:ind w:left="5355" w:firstLine="7"/>
        <w:jc w:val="both"/>
        <w:rPr>
          <w:rFonts w:eastAsia="Tahoma"/>
          <w:b/>
          <w:bCs/>
        </w:rPr>
      </w:pPr>
    </w:p>
    <w:p w:rsidR="007000B4" w:rsidRPr="005234D4" w:rsidRDefault="00346D0C" w:rsidP="008B4FEA">
      <w:pPr>
        <w:pStyle w:val="Bezodstpw"/>
        <w:ind w:left="567" w:hanging="567"/>
        <w:jc w:val="both"/>
        <w:rPr>
          <w:b/>
        </w:rPr>
      </w:pPr>
      <w:r w:rsidRPr="00D9796B">
        <w:rPr>
          <w:rFonts w:eastAsia="Tahoma"/>
          <w:b/>
          <w:bCs/>
        </w:rPr>
        <w:t xml:space="preserve">Dot.: przetarg nieograniczony </w:t>
      </w:r>
      <w:r>
        <w:rPr>
          <w:rFonts w:eastAsia="Tahoma"/>
          <w:b/>
          <w:bCs/>
        </w:rPr>
        <w:t xml:space="preserve">(znak sprawy: </w:t>
      </w:r>
      <w:r w:rsidR="0041038C">
        <w:rPr>
          <w:b/>
        </w:rPr>
        <w:t>Różny sprzęt i materiały medyczne</w:t>
      </w:r>
      <w:r w:rsidR="00A274BF">
        <w:rPr>
          <w:b/>
        </w:rPr>
        <w:t xml:space="preserve"> </w:t>
      </w:r>
      <w:r w:rsidR="0041038C">
        <w:rPr>
          <w:b/>
        </w:rPr>
        <w:t>I/4</w:t>
      </w:r>
      <w:r w:rsidR="00543030" w:rsidRPr="00543030">
        <w:rPr>
          <w:b/>
        </w:rPr>
        <w:t>/201</w:t>
      </w:r>
      <w:r w:rsidR="00BB6DD7">
        <w:rPr>
          <w:b/>
        </w:rPr>
        <w:t>8</w:t>
      </w:r>
      <w:r w:rsidR="005F1BE9">
        <w:rPr>
          <w:b/>
        </w:rPr>
        <w:t>)</w:t>
      </w:r>
    </w:p>
    <w:p w:rsidR="00FC376F" w:rsidRDefault="004F7D18" w:rsidP="00FC376F">
      <w:pPr>
        <w:rPr>
          <w:b/>
        </w:rPr>
      </w:pPr>
      <w:r>
        <w:rPr>
          <w:b/>
        </w:rPr>
        <w:t>Pyt 1</w:t>
      </w:r>
      <w:r w:rsidR="004E5CA6" w:rsidRPr="00543030">
        <w:rPr>
          <w:b/>
        </w:rPr>
        <w:t xml:space="preserve">: </w:t>
      </w:r>
    </w:p>
    <w:p w:rsidR="0041038C" w:rsidRPr="0041038C" w:rsidRDefault="0041038C" w:rsidP="0041038C">
      <w:pPr>
        <w:pStyle w:val="Standard"/>
        <w:tabs>
          <w:tab w:val="right" w:pos="9000"/>
        </w:tabs>
        <w:jc w:val="both"/>
        <w:rPr>
          <w:rFonts w:cs="Times New Roman"/>
          <w:color w:val="000000"/>
        </w:rPr>
      </w:pPr>
      <w:r w:rsidRPr="0041038C">
        <w:rPr>
          <w:rFonts w:cs="Times New Roman"/>
          <w:color w:val="000000"/>
        </w:rPr>
        <w:t>Dotyczy pakietu nr 47</w:t>
      </w:r>
    </w:p>
    <w:p w:rsidR="0041038C" w:rsidRPr="0041038C" w:rsidRDefault="0041038C" w:rsidP="0041038C">
      <w:pPr>
        <w:pStyle w:val="Standard"/>
        <w:tabs>
          <w:tab w:val="right" w:pos="9000"/>
        </w:tabs>
        <w:jc w:val="both"/>
        <w:rPr>
          <w:rFonts w:cs="Times New Roman"/>
          <w:color w:val="000000"/>
        </w:rPr>
      </w:pPr>
      <w:r w:rsidRPr="0041038C">
        <w:rPr>
          <w:rFonts w:cs="Times New Roman"/>
          <w:color w:val="000000"/>
        </w:rPr>
        <w:t>Prosimy o doprecyzowanie czy Zamawiający ma na myśli 20 szt. klipsów czy 20 magazynków po 6szt (z możliwością zakupu magazynków po 4 i po 2 szt. )</w:t>
      </w:r>
    </w:p>
    <w:p w:rsidR="00AE2223" w:rsidRPr="004E15E6" w:rsidRDefault="004F7D18" w:rsidP="00AE2223">
      <w:pPr>
        <w:jc w:val="both"/>
        <w:rPr>
          <w:b/>
        </w:rPr>
      </w:pPr>
      <w:r>
        <w:rPr>
          <w:b/>
        </w:rPr>
        <w:t>Ad 1</w:t>
      </w:r>
      <w:r w:rsidR="004E5CA6" w:rsidRPr="004E5CA6">
        <w:rPr>
          <w:b/>
        </w:rPr>
        <w:t>:</w:t>
      </w:r>
      <w:r w:rsidR="005234D4" w:rsidRPr="005234D4">
        <w:t xml:space="preserve"> </w:t>
      </w:r>
      <w:r w:rsidR="00E06729" w:rsidRPr="00E06729">
        <w:rPr>
          <w:b/>
          <w:color w:val="000000"/>
        </w:rPr>
        <w:t>20 magazynków po 6szt (z możliwością zakupu magazynków po 4 i po 2 szt.</w:t>
      </w:r>
    </w:p>
    <w:p w:rsidR="00BB6DD7" w:rsidRDefault="00BB6DD7" w:rsidP="00BB6DD7">
      <w:pPr>
        <w:rPr>
          <w:b/>
        </w:rPr>
      </w:pPr>
    </w:p>
    <w:p w:rsidR="0041038C" w:rsidRDefault="0041038C" w:rsidP="0041038C">
      <w:pPr>
        <w:rPr>
          <w:b/>
        </w:rPr>
      </w:pPr>
      <w:r>
        <w:rPr>
          <w:b/>
        </w:rPr>
        <w:t>Pyt 2</w:t>
      </w:r>
      <w:r w:rsidRPr="00543030">
        <w:rPr>
          <w:b/>
        </w:rPr>
        <w:t xml:space="preserve">: </w:t>
      </w:r>
    </w:p>
    <w:p w:rsidR="0041038C" w:rsidRPr="0041038C" w:rsidRDefault="0041038C" w:rsidP="0041038C">
      <w:pPr>
        <w:pStyle w:val="Tekstpodstawowy"/>
        <w:rPr>
          <w:rFonts w:eastAsia="Arial"/>
          <w:color w:val="000000"/>
          <w:sz w:val="24"/>
        </w:rPr>
      </w:pPr>
      <w:r w:rsidRPr="0041038C">
        <w:rPr>
          <w:rFonts w:eastAsia="Arial"/>
          <w:color w:val="000000"/>
          <w:sz w:val="24"/>
        </w:rPr>
        <w:t>Dotyczy zapisów SIWZ XVI KRYTERIA OCENY</w:t>
      </w:r>
    </w:p>
    <w:p w:rsidR="0041038C" w:rsidRPr="0041038C" w:rsidRDefault="0041038C" w:rsidP="0041038C">
      <w:pPr>
        <w:pStyle w:val="Tekstpodstawowy"/>
        <w:rPr>
          <w:rFonts w:eastAsia="Arial"/>
          <w:color w:val="000000"/>
          <w:sz w:val="24"/>
        </w:rPr>
      </w:pPr>
      <w:r w:rsidRPr="0041038C">
        <w:rPr>
          <w:rFonts w:eastAsia="Arial"/>
          <w:color w:val="000000"/>
          <w:sz w:val="24"/>
        </w:rPr>
        <w:t>Prosimy o informację czy nie zaszła pomyłka pisarska w sposobie obliczenia punktów za 4 dniowy czas dostawy?</w:t>
      </w:r>
    </w:p>
    <w:p w:rsidR="0041038C" w:rsidRPr="004E15E6" w:rsidRDefault="0041038C" w:rsidP="0041038C">
      <w:pPr>
        <w:jc w:val="both"/>
        <w:rPr>
          <w:b/>
        </w:rPr>
      </w:pPr>
      <w:r>
        <w:rPr>
          <w:b/>
        </w:rPr>
        <w:t>Ad 2</w:t>
      </w:r>
      <w:r w:rsidRPr="004E5CA6">
        <w:rPr>
          <w:b/>
        </w:rPr>
        <w:t>:</w:t>
      </w:r>
      <w:r w:rsidRPr="005234D4">
        <w:t xml:space="preserve"> </w:t>
      </w:r>
      <w:r w:rsidR="00E06729" w:rsidRPr="00E06729">
        <w:rPr>
          <w:b/>
        </w:rPr>
        <w:t xml:space="preserve">winno być: 3-4 dni 10 </w:t>
      </w:r>
      <w:proofErr w:type="spellStart"/>
      <w:r w:rsidR="00E06729" w:rsidRPr="00E06729">
        <w:rPr>
          <w:b/>
        </w:rPr>
        <w:t>pkt</w:t>
      </w:r>
      <w:proofErr w:type="spellEnd"/>
      <w:r w:rsidR="00E06729" w:rsidRPr="00E06729">
        <w:rPr>
          <w:b/>
        </w:rPr>
        <w:t>; 5 dni 0 pkt.</w:t>
      </w:r>
      <w:r w:rsidR="00E06729">
        <w:t xml:space="preserve"> </w:t>
      </w:r>
    </w:p>
    <w:p w:rsidR="0041038C" w:rsidRPr="0041038C" w:rsidRDefault="0041038C" w:rsidP="0041038C">
      <w:pPr>
        <w:pStyle w:val="Standard"/>
        <w:tabs>
          <w:tab w:val="right" w:pos="9000"/>
        </w:tabs>
        <w:jc w:val="both"/>
        <w:rPr>
          <w:rFonts w:cs="Times New Roman"/>
          <w:color w:val="000000"/>
        </w:rPr>
      </w:pPr>
    </w:p>
    <w:p w:rsidR="0041038C" w:rsidRDefault="0041038C" w:rsidP="0041038C">
      <w:pPr>
        <w:rPr>
          <w:b/>
        </w:rPr>
      </w:pPr>
      <w:r>
        <w:rPr>
          <w:b/>
        </w:rPr>
        <w:t>Pyt 3</w:t>
      </w:r>
      <w:r w:rsidRPr="00543030">
        <w:rPr>
          <w:b/>
        </w:rPr>
        <w:t xml:space="preserve">: </w:t>
      </w:r>
    </w:p>
    <w:p w:rsidR="0041038C" w:rsidRPr="0041038C" w:rsidRDefault="0041038C" w:rsidP="0041038C">
      <w:pPr>
        <w:pStyle w:val="Standard"/>
        <w:tabs>
          <w:tab w:val="left" w:pos="0"/>
        </w:tabs>
        <w:jc w:val="both"/>
        <w:rPr>
          <w:rFonts w:eastAsia="Times, 'Times New Roman'" w:cs="Times New Roman"/>
          <w:bCs/>
          <w:color w:val="000000"/>
          <w:spacing w:val="-4"/>
          <w:lang w:eastAsia="pl-PL" w:bidi="pl-PL"/>
        </w:rPr>
      </w:pPr>
      <w:r w:rsidRPr="0041038C">
        <w:rPr>
          <w:rFonts w:eastAsia="Times, 'Times New Roman'" w:cs="Times New Roman"/>
          <w:bCs/>
          <w:color w:val="000000"/>
          <w:spacing w:val="-4"/>
          <w:lang w:eastAsia="pl-PL" w:bidi="pl-PL"/>
        </w:rPr>
        <w:t>Dotyczy Formularza Ofertowego – załącznik nr 1 do SIWZ</w:t>
      </w:r>
    </w:p>
    <w:p w:rsidR="0041038C" w:rsidRPr="0041038C" w:rsidRDefault="0041038C" w:rsidP="0041038C">
      <w:pPr>
        <w:pStyle w:val="Standard"/>
        <w:tabs>
          <w:tab w:val="left" w:pos="0"/>
        </w:tabs>
        <w:autoSpaceDE w:val="0"/>
        <w:snapToGrid w:val="0"/>
        <w:jc w:val="both"/>
        <w:rPr>
          <w:rFonts w:eastAsia="Times, 'Times New Roman'" w:cs="Times New Roman"/>
          <w:color w:val="000000"/>
          <w:spacing w:val="-4"/>
          <w:lang w:eastAsia="pl-PL" w:bidi="pl-PL"/>
        </w:rPr>
      </w:pPr>
      <w:r w:rsidRPr="0041038C">
        <w:rPr>
          <w:rFonts w:eastAsia="Times, 'Times New Roman'" w:cs="Times New Roman"/>
          <w:color w:val="000000"/>
          <w:spacing w:val="-4"/>
          <w:lang w:eastAsia="pl-PL" w:bidi="pl-PL"/>
        </w:rPr>
        <w:t>Prosimy o potwierdzenie, że Zamawiający uzna za wystarczające załączenie w formularzu ofertowym i cenowym tylko tych pakietów na które Wykonawca składa ofertę (usunięcie pozostałych pakietów)?</w:t>
      </w:r>
    </w:p>
    <w:p w:rsidR="0041038C" w:rsidRPr="0041038C" w:rsidRDefault="0041038C" w:rsidP="0041038C">
      <w:pPr>
        <w:pStyle w:val="Standard"/>
        <w:tabs>
          <w:tab w:val="left" w:pos="0"/>
        </w:tabs>
        <w:autoSpaceDE w:val="0"/>
        <w:snapToGrid w:val="0"/>
        <w:ind w:firstLine="35"/>
        <w:jc w:val="both"/>
        <w:rPr>
          <w:rFonts w:eastAsia="Times, 'Times New Roman'" w:cs="Times New Roman"/>
          <w:color w:val="000000"/>
          <w:spacing w:val="-4"/>
          <w:lang w:eastAsia="pl-PL" w:bidi="pl-PL"/>
        </w:rPr>
      </w:pPr>
      <w:r w:rsidRPr="0041038C">
        <w:rPr>
          <w:rFonts w:eastAsia="Times, 'Times New Roman'" w:cs="Times New Roman"/>
          <w:color w:val="000000"/>
          <w:spacing w:val="-4"/>
          <w:lang w:eastAsia="pl-PL" w:bidi="pl-PL"/>
        </w:rPr>
        <w:t>Pozytywna odpowiedź ułatwi sporządzenie oferty oraz znacznie ograniczy jej objętość.</w:t>
      </w:r>
    </w:p>
    <w:p w:rsidR="0041038C" w:rsidRPr="004E15E6" w:rsidRDefault="0041038C" w:rsidP="0041038C">
      <w:pPr>
        <w:jc w:val="both"/>
        <w:rPr>
          <w:b/>
        </w:rPr>
      </w:pPr>
      <w:r>
        <w:rPr>
          <w:b/>
        </w:rPr>
        <w:t>Ad 3</w:t>
      </w:r>
      <w:r w:rsidRPr="004E5CA6">
        <w:rPr>
          <w:b/>
        </w:rPr>
        <w:t>:</w:t>
      </w:r>
      <w:r w:rsidRPr="005234D4">
        <w:t xml:space="preserve"> </w:t>
      </w:r>
      <w:r w:rsidR="00E06729" w:rsidRPr="00E06729">
        <w:rPr>
          <w:b/>
        </w:rPr>
        <w:t>Tak</w:t>
      </w:r>
    </w:p>
    <w:p w:rsidR="0041038C" w:rsidRPr="0041038C" w:rsidRDefault="0041038C" w:rsidP="0041038C">
      <w:pPr>
        <w:pStyle w:val="Tekstpodstawowy"/>
        <w:rPr>
          <w:rFonts w:eastAsia="Arial"/>
          <w:color w:val="000000"/>
          <w:sz w:val="24"/>
        </w:rPr>
      </w:pPr>
    </w:p>
    <w:p w:rsidR="0041038C" w:rsidRDefault="0041038C" w:rsidP="0041038C">
      <w:pPr>
        <w:rPr>
          <w:b/>
        </w:rPr>
      </w:pPr>
      <w:r>
        <w:rPr>
          <w:b/>
        </w:rPr>
        <w:t>Pyt 4</w:t>
      </w:r>
      <w:r w:rsidRPr="00543030">
        <w:rPr>
          <w:b/>
        </w:rPr>
        <w:t xml:space="preserve">: </w:t>
      </w:r>
    </w:p>
    <w:p w:rsidR="0041038C" w:rsidRPr="0041038C" w:rsidRDefault="0041038C" w:rsidP="0041038C">
      <w:pPr>
        <w:suppressAutoHyphens w:val="0"/>
        <w:jc w:val="both"/>
        <w:rPr>
          <w:rFonts w:eastAsia="Arial"/>
          <w:color w:val="000000"/>
        </w:rPr>
      </w:pPr>
      <w:r w:rsidRPr="0041038C">
        <w:rPr>
          <w:rFonts w:eastAsia="Arial"/>
          <w:color w:val="000000"/>
        </w:rPr>
        <w:t>Dotyczy zapisów SIWZ VI pkt. 2</w:t>
      </w:r>
    </w:p>
    <w:p w:rsidR="0041038C" w:rsidRPr="0041038C" w:rsidRDefault="0041038C" w:rsidP="0041038C">
      <w:pPr>
        <w:suppressAutoHyphens w:val="0"/>
        <w:jc w:val="both"/>
        <w:rPr>
          <w:color w:val="000000"/>
        </w:rPr>
      </w:pPr>
      <w:r w:rsidRPr="0041038C">
        <w:rPr>
          <w:color w:val="000000"/>
        </w:rPr>
        <w:t>Prosimy o potwierdzenie</w:t>
      </w:r>
      <w:r w:rsidRPr="0041038C">
        <w:rPr>
          <w:color w:val="000000"/>
          <w:lang w:eastAsia="pl-PL"/>
        </w:rPr>
        <w:t xml:space="preserve">, iż Zamawiający uzna za spełniony wymóg art. 24 ust. 1 </w:t>
      </w:r>
      <w:proofErr w:type="spellStart"/>
      <w:r w:rsidRPr="0041038C">
        <w:rPr>
          <w:color w:val="000000"/>
          <w:lang w:eastAsia="pl-PL"/>
        </w:rPr>
        <w:t>pkt</w:t>
      </w:r>
      <w:proofErr w:type="spellEnd"/>
      <w:r w:rsidRPr="0041038C">
        <w:rPr>
          <w:color w:val="000000"/>
          <w:lang w:eastAsia="pl-PL"/>
        </w:rPr>
        <w:t xml:space="preserve"> 23 ustawy PZP,  jeśli wykonawca, </w:t>
      </w:r>
      <w:r w:rsidRPr="0041038C">
        <w:rPr>
          <w:color w:val="000000"/>
          <w:u w:val="single"/>
          <w:lang w:eastAsia="pl-PL"/>
        </w:rPr>
        <w:t>który nie należy do żadnej grupy kapitałowej</w:t>
      </w:r>
      <w:r w:rsidRPr="0041038C">
        <w:rPr>
          <w:color w:val="000000"/>
          <w:lang w:eastAsia="pl-PL"/>
        </w:rPr>
        <w:t xml:space="preserve">, przedstawi stosowne oświadczenie wraz z ofertą. </w:t>
      </w:r>
      <w:r w:rsidRPr="0041038C">
        <w:rPr>
          <w:color w:val="000000"/>
        </w:rPr>
        <w:t xml:space="preserve">Zgodnie z interpretacją przepisów dotyczących nowelizacji ustawy Pzp zamieszczonej na stronie  Urzędu Zamówień Publicznych - Oświadczenie o braku przynależności do grupy kapitałowej złożone wraz z ofertą, niezależnie od ilości ofert lub wniosków o dopuszczenie do udziału w postępowaniu, również potwierdza brak podstawy do wykluczenia z postępowania, o której mowa w art. 24 ust. 1 </w:t>
      </w:r>
      <w:proofErr w:type="spellStart"/>
      <w:r w:rsidRPr="0041038C">
        <w:rPr>
          <w:color w:val="000000"/>
        </w:rPr>
        <w:t>pkt</w:t>
      </w:r>
      <w:proofErr w:type="spellEnd"/>
      <w:r w:rsidRPr="0041038C">
        <w:rPr>
          <w:color w:val="000000"/>
        </w:rPr>
        <w:t xml:space="preserve"> 23 ustawy Pzp. Należy jednak w tym przypadku pamiętać, że jakakolwiek zmiana sytuacji wykonawcy w toku postępowania (włączenie do grupy kapitałowej) będzie powodowała obowiązek aktualizacji takiego oświadczenia po stronie wykonawcy.</w:t>
      </w:r>
    </w:p>
    <w:p w:rsidR="0041038C" w:rsidRPr="004E15E6" w:rsidRDefault="0041038C" w:rsidP="0041038C">
      <w:pPr>
        <w:jc w:val="both"/>
        <w:rPr>
          <w:b/>
        </w:rPr>
      </w:pPr>
      <w:r>
        <w:rPr>
          <w:b/>
        </w:rPr>
        <w:t>Ad 4</w:t>
      </w:r>
      <w:r w:rsidRPr="004E5CA6">
        <w:rPr>
          <w:b/>
        </w:rPr>
        <w:t>:</w:t>
      </w:r>
      <w:r w:rsidRPr="005234D4">
        <w:t xml:space="preserve"> </w:t>
      </w:r>
      <w:r w:rsidR="00E06729" w:rsidRPr="00E06729">
        <w:rPr>
          <w:b/>
        </w:rPr>
        <w:t>Tak</w:t>
      </w:r>
    </w:p>
    <w:p w:rsidR="0041038C" w:rsidRPr="0041038C" w:rsidRDefault="0041038C" w:rsidP="0041038C">
      <w:pPr>
        <w:pStyle w:val="Standard"/>
        <w:tabs>
          <w:tab w:val="left" w:pos="0"/>
        </w:tabs>
        <w:autoSpaceDE w:val="0"/>
        <w:snapToGrid w:val="0"/>
        <w:ind w:firstLine="35"/>
        <w:jc w:val="both"/>
        <w:rPr>
          <w:rFonts w:eastAsia="Times, 'Times New Roman'" w:cs="Times New Roman"/>
          <w:color w:val="000000"/>
          <w:spacing w:val="-4"/>
          <w:lang w:eastAsia="pl-PL" w:bidi="pl-PL"/>
        </w:rPr>
      </w:pPr>
    </w:p>
    <w:p w:rsidR="0041038C" w:rsidRDefault="0041038C" w:rsidP="0041038C">
      <w:pPr>
        <w:rPr>
          <w:b/>
        </w:rPr>
      </w:pPr>
      <w:r>
        <w:rPr>
          <w:b/>
        </w:rPr>
        <w:t>Pyt 5</w:t>
      </w:r>
      <w:r w:rsidRPr="00543030">
        <w:rPr>
          <w:b/>
        </w:rPr>
        <w:t xml:space="preserve">: </w:t>
      </w:r>
    </w:p>
    <w:p w:rsidR="0041038C" w:rsidRPr="0041038C" w:rsidRDefault="0041038C" w:rsidP="0041038C">
      <w:pPr>
        <w:pStyle w:val="Tekstpodstawowy"/>
        <w:rPr>
          <w:color w:val="000000"/>
          <w:sz w:val="24"/>
          <w:shd w:val="clear" w:color="auto" w:fill="FFFFFF"/>
          <w:lang w:eastAsia="pl-PL" w:bidi="pl-PL"/>
        </w:rPr>
      </w:pPr>
      <w:r w:rsidRPr="0041038C">
        <w:rPr>
          <w:color w:val="000000"/>
          <w:sz w:val="24"/>
          <w:shd w:val="clear" w:color="auto" w:fill="FFFFFF"/>
          <w:lang w:eastAsia="pl-PL" w:bidi="pl-PL"/>
        </w:rPr>
        <w:t>Dotyczy § 3 ust 5, 9, 10 projektu umowy</w:t>
      </w:r>
    </w:p>
    <w:p w:rsidR="0041038C" w:rsidRPr="0041038C" w:rsidRDefault="0041038C" w:rsidP="0041038C">
      <w:pPr>
        <w:pStyle w:val="Tekstpodstawowy"/>
        <w:rPr>
          <w:color w:val="000000"/>
          <w:sz w:val="24"/>
        </w:rPr>
      </w:pPr>
      <w:r w:rsidRPr="0041038C">
        <w:rPr>
          <w:rStyle w:val="StrongEmphasis"/>
          <w:b w:val="0"/>
          <w:color w:val="000000"/>
          <w:sz w:val="24"/>
          <w:shd w:val="clear" w:color="auto" w:fill="FFFFFF"/>
          <w:lang w:eastAsia="pl-PL" w:bidi="pl-PL"/>
        </w:rPr>
        <w:lastRenderedPageBreak/>
        <w:t xml:space="preserve">Zwracamy się do Zamawiającego o rozszerzenie zapisu o następującą treść: </w:t>
      </w:r>
      <w:r w:rsidRPr="0041038C">
        <w:rPr>
          <w:color w:val="000000"/>
          <w:sz w:val="24"/>
        </w:rPr>
        <w:t>"</w:t>
      </w:r>
      <w:r w:rsidRPr="0041038C">
        <w:rPr>
          <w:bCs/>
          <w:color w:val="000000"/>
          <w:sz w:val="24"/>
        </w:rPr>
        <w:t>z zastrzeżeniem ceny rażąco wysokiej, niekorespondującej z aktualnymi cenami rynkowymi.</w:t>
      </w:r>
      <w:r w:rsidRPr="0041038C">
        <w:rPr>
          <w:color w:val="000000"/>
          <w:sz w:val="24"/>
        </w:rPr>
        <w:t>”</w:t>
      </w:r>
    </w:p>
    <w:p w:rsidR="0041038C" w:rsidRPr="004E15E6" w:rsidRDefault="0041038C" w:rsidP="0041038C">
      <w:pPr>
        <w:jc w:val="both"/>
        <w:rPr>
          <w:b/>
        </w:rPr>
      </w:pPr>
      <w:r>
        <w:rPr>
          <w:b/>
        </w:rPr>
        <w:t>Ad 5</w:t>
      </w:r>
      <w:r w:rsidRPr="004E5CA6">
        <w:rPr>
          <w:b/>
        </w:rPr>
        <w:t>:</w:t>
      </w:r>
      <w:r w:rsidRPr="005234D4">
        <w:t xml:space="preserve"> </w:t>
      </w:r>
      <w:r w:rsidR="00E06729" w:rsidRPr="00E06729">
        <w:rPr>
          <w:b/>
        </w:rPr>
        <w:t>Zgodnie z SIWZ</w:t>
      </w:r>
    </w:p>
    <w:p w:rsidR="0041038C" w:rsidRPr="0041038C" w:rsidRDefault="0041038C" w:rsidP="0041038C">
      <w:pPr>
        <w:pStyle w:val="Standard"/>
        <w:tabs>
          <w:tab w:val="left" w:pos="0"/>
        </w:tabs>
        <w:autoSpaceDE w:val="0"/>
        <w:snapToGrid w:val="0"/>
        <w:ind w:firstLine="35"/>
        <w:jc w:val="both"/>
        <w:rPr>
          <w:rFonts w:eastAsia="Times, 'Times New Roman'" w:cs="Times New Roman"/>
          <w:color w:val="000000"/>
          <w:spacing w:val="-4"/>
          <w:lang w:eastAsia="pl-PL" w:bidi="pl-PL"/>
        </w:rPr>
      </w:pPr>
    </w:p>
    <w:p w:rsidR="0041038C" w:rsidRPr="00AB38DE" w:rsidRDefault="0041038C" w:rsidP="0041038C">
      <w:pPr>
        <w:rPr>
          <w:b/>
        </w:rPr>
      </w:pPr>
      <w:r w:rsidRPr="00AB38DE">
        <w:rPr>
          <w:b/>
        </w:rPr>
        <w:t xml:space="preserve">Pyt 6: </w:t>
      </w:r>
    </w:p>
    <w:p w:rsidR="0041038C" w:rsidRPr="00AB38DE" w:rsidRDefault="0041038C" w:rsidP="0041038C">
      <w:pPr>
        <w:pStyle w:val="Tekstpodstawowy"/>
        <w:rPr>
          <w:color w:val="000000"/>
          <w:sz w:val="24"/>
          <w:shd w:val="clear" w:color="auto" w:fill="FFFFFF"/>
          <w:lang w:eastAsia="pl-PL" w:bidi="pl-PL"/>
        </w:rPr>
      </w:pPr>
      <w:r w:rsidRPr="00AB38DE">
        <w:rPr>
          <w:color w:val="000000"/>
          <w:sz w:val="24"/>
          <w:shd w:val="clear" w:color="auto" w:fill="FFFFFF"/>
          <w:lang w:eastAsia="pl-PL" w:bidi="pl-PL"/>
        </w:rPr>
        <w:t>Dotyczy § 6 pkt. 5 projektu umowy</w:t>
      </w:r>
    </w:p>
    <w:p w:rsidR="0041038C" w:rsidRPr="00AB38DE" w:rsidRDefault="0041038C" w:rsidP="0041038C">
      <w:pPr>
        <w:pStyle w:val="Standard"/>
        <w:snapToGrid w:val="0"/>
        <w:jc w:val="both"/>
        <w:rPr>
          <w:rFonts w:cs="Times New Roman"/>
          <w:color w:val="000000"/>
        </w:rPr>
      </w:pPr>
      <w:r w:rsidRPr="00AB38DE">
        <w:rPr>
          <w:rFonts w:cs="Times New Roman"/>
          <w:color w:val="000000"/>
        </w:rPr>
        <w:t xml:space="preserve">Naszym zdaniem, kary umowne winny być naliczane </w:t>
      </w:r>
      <w:r w:rsidRPr="00AB38DE">
        <w:rPr>
          <w:rFonts w:cs="Times New Roman"/>
          <w:bCs/>
          <w:color w:val="000000"/>
        </w:rPr>
        <w:t>od wartości netto niezrealizowanej umowy (według stanu na dzień odstąpienia) /dostawy, a nie od wartości umowy brutto.</w:t>
      </w:r>
    </w:p>
    <w:p w:rsidR="0041038C" w:rsidRPr="00AB38DE" w:rsidRDefault="0041038C" w:rsidP="0041038C">
      <w:pPr>
        <w:pStyle w:val="Standard"/>
        <w:snapToGrid w:val="0"/>
        <w:jc w:val="both"/>
        <w:rPr>
          <w:rFonts w:cs="Times New Roman"/>
          <w:color w:val="000000"/>
        </w:rPr>
      </w:pPr>
      <w:r w:rsidRPr="00AB38DE">
        <w:rPr>
          <w:rFonts w:cs="Times New Roman"/>
          <w:color w:val="000000"/>
        </w:rPr>
        <w:t>Podobnie jak odsetki za zwłokę w płatnościach naliczane są od wartości niezapłaconych faktur w terminie a nie od wartości wystawionych faktur w miesiącu. Taki zapis sprawia że strony umowy nie są równoprawne.</w:t>
      </w:r>
    </w:p>
    <w:p w:rsidR="0041038C" w:rsidRPr="00AB38DE" w:rsidRDefault="0041038C" w:rsidP="0041038C">
      <w:pPr>
        <w:pStyle w:val="Tekstpodstawowy"/>
        <w:rPr>
          <w:color w:val="000000"/>
          <w:spacing w:val="-4"/>
          <w:sz w:val="24"/>
          <w:lang w:eastAsia="pl-PL"/>
        </w:rPr>
      </w:pPr>
      <w:r w:rsidRPr="00AB38DE">
        <w:rPr>
          <w:color w:val="000000"/>
          <w:spacing w:val="-4"/>
          <w:sz w:val="24"/>
          <w:lang w:eastAsia="pl-PL"/>
        </w:rPr>
        <w:t>Prosimy zatem aby kary naliczane były tylko od wartości netto nie wykonanego świadczenia</w:t>
      </w:r>
    </w:p>
    <w:p w:rsidR="0041038C" w:rsidRPr="004E15E6" w:rsidRDefault="0041038C" w:rsidP="0041038C">
      <w:pPr>
        <w:jc w:val="both"/>
        <w:rPr>
          <w:b/>
        </w:rPr>
      </w:pPr>
      <w:r w:rsidRPr="00AB38DE">
        <w:rPr>
          <w:b/>
        </w:rPr>
        <w:t>Ad 6:</w:t>
      </w:r>
      <w:r w:rsidRPr="00AB38DE">
        <w:t xml:space="preserve"> </w:t>
      </w:r>
      <w:r w:rsidR="00AB38DE" w:rsidRPr="00AB38DE">
        <w:rPr>
          <w:b/>
        </w:rPr>
        <w:t>Zgodnie z SIWZ</w:t>
      </w:r>
    </w:p>
    <w:p w:rsidR="0041038C" w:rsidRDefault="0041038C" w:rsidP="0041038C">
      <w:pPr>
        <w:pStyle w:val="Tekstpodstawowy"/>
        <w:rPr>
          <w:color w:val="000000"/>
          <w:sz w:val="24"/>
        </w:rPr>
      </w:pPr>
    </w:p>
    <w:p w:rsidR="0041038C" w:rsidRDefault="0041038C" w:rsidP="0041038C">
      <w:pPr>
        <w:rPr>
          <w:b/>
        </w:rPr>
      </w:pPr>
      <w:r>
        <w:rPr>
          <w:b/>
        </w:rPr>
        <w:t>Pyt 7</w:t>
      </w:r>
      <w:r w:rsidRPr="00543030">
        <w:rPr>
          <w:b/>
        </w:rPr>
        <w:t xml:space="preserve">: </w:t>
      </w:r>
    </w:p>
    <w:p w:rsidR="0041038C" w:rsidRPr="0041038C" w:rsidRDefault="0041038C" w:rsidP="0041038C">
      <w:pPr>
        <w:jc w:val="both"/>
        <w:rPr>
          <w:rFonts w:eastAsia="Arial"/>
        </w:rPr>
      </w:pPr>
      <w:r w:rsidRPr="0041038C">
        <w:t>Dotyczy: Pakiet nr 44</w:t>
      </w:r>
    </w:p>
    <w:p w:rsidR="0041038C" w:rsidRPr="0041038C" w:rsidRDefault="0041038C" w:rsidP="0041038C">
      <w:pPr>
        <w:jc w:val="both"/>
      </w:pPr>
      <w:r w:rsidRPr="0041038C">
        <w:t>Czy Zamawiający dopuści „Mata dekontaminacyjna/dezynfekcyjna 120x45 cm, 30-to warstwowe</w:t>
      </w:r>
      <w:r>
        <w:t>„</w:t>
      </w:r>
      <w:r w:rsidRPr="0041038C">
        <w:t xml:space="preserve">? </w:t>
      </w:r>
    </w:p>
    <w:p w:rsidR="0041038C" w:rsidRPr="004E15E6" w:rsidRDefault="0041038C" w:rsidP="0041038C">
      <w:pPr>
        <w:jc w:val="both"/>
        <w:rPr>
          <w:b/>
        </w:rPr>
      </w:pPr>
      <w:r>
        <w:rPr>
          <w:b/>
        </w:rPr>
        <w:t>Ad 7</w:t>
      </w:r>
      <w:r w:rsidRPr="004E5CA6">
        <w:rPr>
          <w:b/>
        </w:rPr>
        <w:t>:</w:t>
      </w:r>
      <w:r w:rsidRPr="005234D4">
        <w:t xml:space="preserve"> </w:t>
      </w:r>
      <w:r w:rsidR="00193F1D" w:rsidRPr="00193F1D">
        <w:rPr>
          <w:b/>
        </w:rPr>
        <w:t>Zamawiający dopuszcza.</w:t>
      </w:r>
    </w:p>
    <w:p w:rsidR="0041038C" w:rsidRDefault="0041038C" w:rsidP="0041038C">
      <w:pPr>
        <w:pStyle w:val="Tekstpodstawowy"/>
        <w:rPr>
          <w:color w:val="000000"/>
          <w:sz w:val="24"/>
        </w:rPr>
      </w:pPr>
    </w:p>
    <w:p w:rsidR="0041038C" w:rsidRDefault="0041038C" w:rsidP="0041038C">
      <w:pPr>
        <w:rPr>
          <w:b/>
        </w:rPr>
      </w:pPr>
      <w:r>
        <w:rPr>
          <w:b/>
        </w:rPr>
        <w:t>Pyt 8</w:t>
      </w:r>
      <w:r w:rsidRPr="00543030">
        <w:rPr>
          <w:b/>
        </w:rPr>
        <w:t xml:space="preserve">: </w:t>
      </w:r>
    </w:p>
    <w:p w:rsidR="0041038C" w:rsidRPr="0041038C" w:rsidRDefault="0041038C" w:rsidP="0041038C">
      <w:pPr>
        <w:suppressAutoHyphens w:val="0"/>
        <w:jc w:val="both"/>
        <w:rPr>
          <w:bCs/>
          <w:iCs/>
        </w:rPr>
      </w:pPr>
      <w:r w:rsidRPr="0041038C">
        <w:rPr>
          <w:bCs/>
          <w:iCs/>
        </w:rPr>
        <w:t>Czy Zamawiający dookreśli w §3 ust. 10, iż zakup u innego dostawcy może być dokonany po przekroczeniu 10 dni roboczych terminu określonego w umowie, po uprzednim poinformowaniu Wykonawcy o takim zamiarze?</w:t>
      </w:r>
    </w:p>
    <w:p w:rsidR="0041038C" w:rsidRPr="0041038C" w:rsidRDefault="0041038C" w:rsidP="0041038C">
      <w:pPr>
        <w:jc w:val="both"/>
        <w:rPr>
          <w:bCs/>
          <w:iCs/>
        </w:rPr>
      </w:pPr>
      <w:r w:rsidRPr="0041038C">
        <w:rPr>
          <w:bCs/>
          <w:iCs/>
        </w:rPr>
        <w:t>Obecna treść §3 ust. 7 nie wskazuje w żaden sposób w jakiej sytuacji może dojść do zakupu towaru u innego podmiotu. Biorąc powyższe pod uwagę należy bezwzględnie dookreślić powyższe.</w:t>
      </w:r>
    </w:p>
    <w:p w:rsidR="0041038C" w:rsidRPr="004E15E6" w:rsidRDefault="0041038C" w:rsidP="0041038C">
      <w:pPr>
        <w:jc w:val="both"/>
        <w:rPr>
          <w:b/>
        </w:rPr>
      </w:pPr>
      <w:r>
        <w:rPr>
          <w:b/>
        </w:rPr>
        <w:t>Ad 8</w:t>
      </w:r>
      <w:r w:rsidRPr="004E5CA6">
        <w:rPr>
          <w:b/>
        </w:rPr>
        <w:t>:</w:t>
      </w:r>
      <w:r w:rsidRPr="005234D4">
        <w:t xml:space="preserve"> </w:t>
      </w:r>
      <w:r w:rsidR="00193F1D" w:rsidRPr="00E06729">
        <w:rPr>
          <w:b/>
        </w:rPr>
        <w:t>Zgodnie z SIWZ</w:t>
      </w:r>
    </w:p>
    <w:p w:rsidR="0041038C" w:rsidRDefault="0041038C" w:rsidP="0041038C">
      <w:pPr>
        <w:pStyle w:val="Tekstpodstawowy"/>
        <w:rPr>
          <w:color w:val="000000"/>
          <w:sz w:val="24"/>
        </w:rPr>
      </w:pPr>
    </w:p>
    <w:p w:rsidR="0041038C" w:rsidRDefault="0041038C" w:rsidP="0041038C">
      <w:pPr>
        <w:rPr>
          <w:b/>
        </w:rPr>
      </w:pPr>
      <w:r>
        <w:rPr>
          <w:b/>
        </w:rPr>
        <w:t>Pyt 9</w:t>
      </w:r>
      <w:r w:rsidRPr="00543030">
        <w:rPr>
          <w:b/>
        </w:rPr>
        <w:t xml:space="preserve">: </w:t>
      </w:r>
    </w:p>
    <w:p w:rsidR="0041038C" w:rsidRPr="0041038C" w:rsidRDefault="0041038C" w:rsidP="0041038C">
      <w:pPr>
        <w:pStyle w:val="Tekstpodstawowywcity2"/>
        <w:spacing w:after="0" w:line="240" w:lineRule="auto"/>
        <w:ind w:left="0"/>
        <w:jc w:val="both"/>
        <w:rPr>
          <w:bCs/>
          <w:iCs/>
        </w:rPr>
      </w:pPr>
      <w:r w:rsidRPr="0041038C">
        <w:rPr>
          <w:bCs/>
          <w:iCs/>
        </w:rPr>
        <w:t xml:space="preserve">Czy Zamawiający w §5 ust. 5 wyrazi zgodę na odstąpienie od wymogu podawania </w:t>
      </w:r>
      <w:r>
        <w:rPr>
          <w:bCs/>
          <w:iCs/>
        </w:rPr>
        <w:t xml:space="preserve">                    </w:t>
      </w:r>
      <w:r w:rsidRPr="0041038C">
        <w:rPr>
          <w:bCs/>
          <w:iCs/>
        </w:rPr>
        <w:t>na opakowaniu zbiorczym terminu przydatności do użycia w przypadku wyrobów niesterylnych? Implanty niesterylne nie mają określanych na opakowaniu dat przydatności.</w:t>
      </w:r>
    </w:p>
    <w:p w:rsidR="0041038C" w:rsidRPr="004E15E6" w:rsidRDefault="0041038C" w:rsidP="0041038C">
      <w:pPr>
        <w:jc w:val="both"/>
        <w:rPr>
          <w:b/>
        </w:rPr>
      </w:pPr>
      <w:r>
        <w:rPr>
          <w:b/>
        </w:rPr>
        <w:t>Ad 9</w:t>
      </w:r>
      <w:r w:rsidRPr="004E5CA6">
        <w:rPr>
          <w:b/>
        </w:rPr>
        <w:t>:</w:t>
      </w:r>
      <w:r w:rsidRPr="005234D4">
        <w:t xml:space="preserve"> </w:t>
      </w:r>
      <w:r w:rsidR="00193F1D" w:rsidRPr="00193F1D">
        <w:rPr>
          <w:b/>
        </w:rPr>
        <w:t>Zamawiający dopuszcza.</w:t>
      </w:r>
    </w:p>
    <w:p w:rsidR="0041038C" w:rsidRDefault="0041038C" w:rsidP="0041038C">
      <w:pPr>
        <w:pStyle w:val="Tekstpodstawowy"/>
        <w:rPr>
          <w:color w:val="000000"/>
          <w:sz w:val="24"/>
        </w:rPr>
      </w:pPr>
    </w:p>
    <w:p w:rsidR="0041038C" w:rsidRPr="00AB38DE" w:rsidRDefault="0041038C" w:rsidP="0041038C">
      <w:pPr>
        <w:rPr>
          <w:b/>
        </w:rPr>
      </w:pPr>
      <w:r w:rsidRPr="00AB38DE">
        <w:rPr>
          <w:b/>
        </w:rPr>
        <w:t xml:space="preserve">Pyt 10: </w:t>
      </w:r>
    </w:p>
    <w:p w:rsidR="0041038C" w:rsidRPr="00AB38DE" w:rsidRDefault="0041038C" w:rsidP="0041038C">
      <w:pPr>
        <w:suppressAutoHyphens w:val="0"/>
        <w:jc w:val="both"/>
        <w:rPr>
          <w:bCs/>
          <w:iCs/>
        </w:rPr>
      </w:pPr>
      <w:r w:rsidRPr="00AB38DE">
        <w:t>Czy Zamawiający dookreśli w §5 ust. 8, iż termin załatwienia reklamacji będzie liczony              od dnia przesłania pisma reklamacyjnego wraz z reklamowanym towarem?</w:t>
      </w:r>
    </w:p>
    <w:p w:rsidR="0041038C" w:rsidRPr="00AB38DE" w:rsidRDefault="0041038C" w:rsidP="0041038C">
      <w:pPr>
        <w:tabs>
          <w:tab w:val="num" w:pos="0"/>
        </w:tabs>
        <w:jc w:val="both"/>
      </w:pPr>
      <w:r w:rsidRPr="00AB38DE">
        <w:t>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w:t>
      </w:r>
    </w:p>
    <w:p w:rsidR="0041038C" w:rsidRPr="004E15E6" w:rsidRDefault="0041038C" w:rsidP="0041038C">
      <w:pPr>
        <w:jc w:val="both"/>
        <w:rPr>
          <w:b/>
        </w:rPr>
      </w:pPr>
      <w:r w:rsidRPr="00AB38DE">
        <w:rPr>
          <w:b/>
        </w:rPr>
        <w:t>Ad 10:</w:t>
      </w:r>
      <w:r w:rsidRPr="00AB38DE">
        <w:t xml:space="preserve"> </w:t>
      </w:r>
      <w:r w:rsidR="00AB38DE" w:rsidRPr="00AB38DE">
        <w:rPr>
          <w:b/>
        </w:rPr>
        <w:t>Zgodnie z SIWZ</w:t>
      </w:r>
    </w:p>
    <w:p w:rsidR="0041038C" w:rsidRDefault="0041038C" w:rsidP="0041038C">
      <w:pPr>
        <w:pStyle w:val="Tekstpodstawowy"/>
        <w:rPr>
          <w:color w:val="000000"/>
          <w:sz w:val="24"/>
        </w:rPr>
      </w:pPr>
    </w:p>
    <w:p w:rsidR="0041038C" w:rsidRDefault="0041038C" w:rsidP="0041038C">
      <w:pPr>
        <w:rPr>
          <w:b/>
        </w:rPr>
      </w:pPr>
      <w:r>
        <w:rPr>
          <w:b/>
        </w:rPr>
        <w:t>Pyt 11</w:t>
      </w:r>
      <w:r w:rsidRPr="00543030">
        <w:rPr>
          <w:b/>
        </w:rPr>
        <w:t xml:space="preserve">: </w:t>
      </w:r>
    </w:p>
    <w:p w:rsidR="0041038C" w:rsidRPr="0041038C" w:rsidRDefault="0041038C" w:rsidP="0041038C">
      <w:pPr>
        <w:pStyle w:val="Tekstpodstawowywcity2"/>
        <w:spacing w:after="0" w:line="240" w:lineRule="auto"/>
        <w:ind w:left="0"/>
        <w:jc w:val="both"/>
        <w:rPr>
          <w:bCs/>
          <w:iCs/>
        </w:rPr>
      </w:pPr>
      <w:r w:rsidRPr="0041038C">
        <w:t>Czy Zamawiający zmieni wysokość kar umownych określonych w §6:</w:t>
      </w:r>
    </w:p>
    <w:p w:rsidR="0041038C" w:rsidRPr="0041038C" w:rsidRDefault="0041038C" w:rsidP="0041038C">
      <w:pPr>
        <w:pStyle w:val="Tekstpodstawowywcity2"/>
        <w:spacing w:after="0" w:line="240" w:lineRule="auto"/>
        <w:ind w:left="0"/>
        <w:jc w:val="both"/>
        <w:rPr>
          <w:bCs/>
          <w:iCs/>
        </w:rPr>
      </w:pPr>
      <w:r w:rsidRPr="0041038C">
        <w:t>ust. 2 z 0,2% wartości przedmiotu dostawy na 0,2% wartości niedostarczonych produktów,</w:t>
      </w:r>
    </w:p>
    <w:p w:rsidR="0041038C" w:rsidRPr="0041038C" w:rsidRDefault="0041038C" w:rsidP="0041038C">
      <w:pPr>
        <w:pStyle w:val="Tekstpodstawowywcity2"/>
        <w:spacing w:after="0" w:line="240" w:lineRule="auto"/>
        <w:ind w:left="0"/>
        <w:jc w:val="both"/>
      </w:pPr>
      <w:r w:rsidRPr="0041038C">
        <w:t>ust. 3  i ust. 4 z 0,5% wartości przedmiotu dostawy na 0,2% wartości wadliwych produktów?</w:t>
      </w:r>
    </w:p>
    <w:p w:rsidR="0041038C" w:rsidRPr="0041038C" w:rsidRDefault="0041038C" w:rsidP="0041038C">
      <w:pPr>
        <w:pStyle w:val="Tekstpodstawowywcity2"/>
        <w:spacing w:after="0" w:line="240" w:lineRule="auto"/>
        <w:ind w:left="0"/>
        <w:jc w:val="both"/>
      </w:pPr>
      <w:r w:rsidRPr="0041038C">
        <w:t xml:space="preserve">Przedstawione we wzorze umowy kary umowne nakładają na Wykonawcę obowiązek zapłaty zbyt wygórowanej kary umownej. </w:t>
      </w:r>
    </w:p>
    <w:p w:rsidR="0041038C" w:rsidRPr="0041038C" w:rsidRDefault="0041038C" w:rsidP="0041038C">
      <w:pPr>
        <w:pStyle w:val="tresc"/>
        <w:spacing w:before="0" w:beforeAutospacing="0" w:after="0" w:afterAutospacing="0"/>
        <w:jc w:val="both"/>
      </w:pPr>
      <w:r w:rsidRPr="0041038C">
        <w:lastRenderedPageBreak/>
        <w:t>Mając na uwadze przepis zawarty w projekcie umowy w sprawie zamówienia publicznego stanowiącym Załącznik do SIWZ zwracamy się o zmianę wysokości zastrzeżonych kar umownych.</w:t>
      </w:r>
    </w:p>
    <w:p w:rsidR="0041038C" w:rsidRPr="0041038C" w:rsidRDefault="0041038C" w:rsidP="0041038C">
      <w:pPr>
        <w:autoSpaceDE w:val="0"/>
        <w:autoSpaceDN w:val="0"/>
        <w:adjustRightInd w:val="0"/>
        <w:jc w:val="both"/>
      </w:pPr>
      <w:r w:rsidRPr="0041038C">
        <w:t>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w:t>
      </w:r>
      <w:r w:rsidRPr="0041038C">
        <w:rPr>
          <w:vertAlign w:val="superscript"/>
        </w:rPr>
        <w:t>1</w:t>
      </w:r>
      <w:r w:rsidRPr="0041038C">
        <w:t xml:space="preserve">k.c. </w:t>
      </w:r>
      <w:r w:rsidRPr="0041038C">
        <w:br/>
        <w:t>w zw. z art. 58 § 1 k.c.</w:t>
      </w:r>
    </w:p>
    <w:p w:rsidR="0041038C" w:rsidRPr="0041038C" w:rsidRDefault="0041038C" w:rsidP="0041038C">
      <w:pPr>
        <w:jc w:val="both"/>
      </w:pPr>
      <w:r w:rsidRPr="0041038C">
        <w:t>Należy zauważyć, iż kara umowna, tracąc charakter surogatu odszkodowania (art. 483 §1 k.c.) prowadziłaby do nieuzasadnionego wzbogacenia wierzyciela (wyrok SN z 17 marca 1988 r., sygn. akt IV CR 58/88). Warto dodać, iż zgodnie z ustawą Kodeks cywilny kara umowna ma charakter odszkodowawczy, a nie prewencyjny. Ustalając wysokość kar umownych strony powinny brać pod uwagę jej zasadniczo kompensacyjny charakter. Tezę taką wyrażono w wyroku Zespołu Arbitrów z dnia 23 sierpnia 2007 r. (sygn. akt UZP/ZO/0-1030/07): „</w:t>
      </w:r>
      <w:r w:rsidRPr="0041038C">
        <w:rPr>
          <w:iCs/>
        </w:rPr>
        <w:t>W zakresie zarzutu dotycz</w:t>
      </w:r>
      <w:r w:rsidRPr="0041038C">
        <w:rPr>
          <w:rFonts w:eastAsia="Arial,Italic"/>
          <w:iCs/>
        </w:rPr>
        <w:t>ą</w:t>
      </w:r>
      <w:r w:rsidRPr="0041038C">
        <w:rPr>
          <w:iCs/>
        </w:rPr>
        <w:t>cego wysoko</w:t>
      </w:r>
      <w:r w:rsidRPr="0041038C">
        <w:rPr>
          <w:rFonts w:eastAsia="Arial,Italic"/>
          <w:iCs/>
        </w:rPr>
        <w:t>ś</w:t>
      </w:r>
      <w:r w:rsidRPr="0041038C">
        <w:rPr>
          <w:iCs/>
        </w:rPr>
        <w:t>ci kar umownych Zespół Arbitrów zauwa</w:t>
      </w:r>
      <w:r w:rsidRPr="0041038C">
        <w:rPr>
          <w:rFonts w:eastAsia="Arial,Italic"/>
          <w:iCs/>
        </w:rPr>
        <w:t>ż</w:t>
      </w:r>
      <w:r w:rsidRPr="0041038C">
        <w:rPr>
          <w:iCs/>
        </w:rPr>
        <w:t>a, i</w:t>
      </w:r>
      <w:r w:rsidRPr="0041038C">
        <w:rPr>
          <w:rFonts w:eastAsia="Arial,Italic"/>
          <w:iCs/>
        </w:rPr>
        <w:t xml:space="preserve">ż </w:t>
      </w:r>
      <w:r w:rsidRPr="0041038C">
        <w:rPr>
          <w:iCs/>
        </w:rPr>
        <w:t xml:space="preserve">zgodnie z kodeksem cywilnym kara umowna ma charakter odszkodowawczy, kompensacyjny a nie prewencyjny jako silny </w:t>
      </w:r>
      <w:r w:rsidRPr="0041038C">
        <w:rPr>
          <w:rFonts w:eastAsia="Arial,Italic"/>
          <w:iCs/>
        </w:rPr>
        <w:t>ś</w:t>
      </w:r>
      <w:r w:rsidRPr="0041038C">
        <w:rPr>
          <w:iCs/>
        </w:rPr>
        <w:t>rodek oddziaływania na niesolidnych wykonawców, zapewniaj</w:t>
      </w:r>
      <w:r w:rsidRPr="0041038C">
        <w:rPr>
          <w:rFonts w:eastAsia="Arial,Italic"/>
          <w:iCs/>
        </w:rPr>
        <w:t>ą</w:t>
      </w:r>
      <w:r w:rsidRPr="0041038C">
        <w:rPr>
          <w:iCs/>
        </w:rPr>
        <w:t>cy nale</w:t>
      </w:r>
      <w:r w:rsidRPr="0041038C">
        <w:rPr>
          <w:rFonts w:eastAsia="Arial,Italic"/>
          <w:iCs/>
        </w:rPr>
        <w:t>ż</w:t>
      </w:r>
      <w:r w:rsidRPr="0041038C">
        <w:rPr>
          <w:iCs/>
        </w:rPr>
        <w:t>yte wykonanie umowy”</w:t>
      </w:r>
      <w:r w:rsidRPr="0041038C">
        <w:t xml:space="preserve">. Obecne zapisy SIWZ nie oddają charakteru odszkodowawczego tej instytucji prawa cywilnego. </w:t>
      </w:r>
    </w:p>
    <w:p w:rsidR="0041038C" w:rsidRPr="0041038C" w:rsidRDefault="0041038C" w:rsidP="0041038C">
      <w:pPr>
        <w:tabs>
          <w:tab w:val="num" w:pos="0"/>
        </w:tabs>
        <w:jc w:val="both"/>
      </w:pPr>
      <w:r w:rsidRPr="0041038C">
        <w:t>co za tym idzie Zamawiający nie może za to samo dwukrotnie obciążać Wykonawcy.</w:t>
      </w:r>
    </w:p>
    <w:p w:rsidR="0041038C" w:rsidRPr="0041038C" w:rsidRDefault="0041038C" w:rsidP="0041038C">
      <w:pPr>
        <w:tabs>
          <w:tab w:val="num" w:pos="0"/>
        </w:tabs>
        <w:jc w:val="both"/>
      </w:pPr>
      <w:r w:rsidRPr="0041038C">
        <w:t>Biorąc pod uwagę powyższe zmiana kar umownych jest w pełni uzasadniona.</w:t>
      </w:r>
    </w:p>
    <w:p w:rsidR="0041038C" w:rsidRPr="004E15E6" w:rsidRDefault="0041038C" w:rsidP="0041038C">
      <w:pPr>
        <w:jc w:val="both"/>
        <w:rPr>
          <w:b/>
        </w:rPr>
      </w:pPr>
      <w:r>
        <w:rPr>
          <w:b/>
        </w:rPr>
        <w:t>Ad 11</w:t>
      </w:r>
      <w:r w:rsidRPr="004E5CA6">
        <w:rPr>
          <w:b/>
        </w:rPr>
        <w:t>:</w:t>
      </w:r>
      <w:r w:rsidRPr="005234D4">
        <w:t xml:space="preserve"> </w:t>
      </w:r>
      <w:r w:rsidR="00193F1D" w:rsidRPr="00E06729">
        <w:rPr>
          <w:b/>
        </w:rPr>
        <w:t>Zgodnie z SIWZ</w:t>
      </w:r>
    </w:p>
    <w:p w:rsidR="0041038C" w:rsidRPr="0041038C" w:rsidRDefault="0041038C" w:rsidP="0041038C">
      <w:pPr>
        <w:pStyle w:val="Tekstpodstawowy"/>
        <w:rPr>
          <w:color w:val="000000"/>
          <w:sz w:val="24"/>
        </w:rPr>
      </w:pPr>
    </w:p>
    <w:p w:rsidR="0041038C" w:rsidRDefault="0041038C" w:rsidP="0041038C">
      <w:pPr>
        <w:rPr>
          <w:b/>
        </w:rPr>
      </w:pPr>
      <w:r>
        <w:rPr>
          <w:b/>
        </w:rPr>
        <w:t>Pyt 12</w:t>
      </w:r>
      <w:r w:rsidRPr="00543030">
        <w:rPr>
          <w:b/>
        </w:rPr>
        <w:t xml:space="preserve">: </w:t>
      </w:r>
    </w:p>
    <w:p w:rsidR="0041038C" w:rsidRPr="0041038C" w:rsidRDefault="0041038C" w:rsidP="00146CEE">
      <w:pPr>
        <w:suppressAutoHyphens w:val="0"/>
        <w:jc w:val="both"/>
        <w:rPr>
          <w:bCs/>
          <w:iCs/>
        </w:rPr>
      </w:pPr>
      <w:r w:rsidRPr="0041038C">
        <w:t xml:space="preserve">Czy Zamawiający doda zapis w § 6ust. 1, że odstąpienie od umowy przez Zamawiającego będzie poprzedzone wezwaniem Wykonawcy do realizowania umowy zgodnie z zawartymi </w:t>
      </w:r>
      <w:r>
        <w:t xml:space="preserve">             </w:t>
      </w:r>
      <w:r w:rsidRPr="0041038C">
        <w:t>w umowie postanowieniami?</w:t>
      </w:r>
    </w:p>
    <w:p w:rsidR="0041038C" w:rsidRPr="0041038C" w:rsidRDefault="0041038C" w:rsidP="00146CEE">
      <w:pPr>
        <w:tabs>
          <w:tab w:val="num" w:pos="0"/>
        </w:tabs>
        <w:jc w:val="both"/>
      </w:pPr>
      <w:r w:rsidRPr="0041038C">
        <w:t>Obecny zapis umowy może powodować uprzywilejowani</w:t>
      </w:r>
      <w:r w:rsidR="00146CEE">
        <w:t xml:space="preserve">e jednej ze stron umowy co może </w:t>
      </w:r>
      <w:r w:rsidRPr="0041038C">
        <w:t xml:space="preserve">być niezgodne z zasadami społeczno – gospodarczym określonymi w kodeksie cywilnym. </w:t>
      </w:r>
      <w:r>
        <w:t xml:space="preserve">         </w:t>
      </w:r>
      <w:r w:rsidRPr="0041038C">
        <w:t>W związku z powyższym koniecznym jest zmiana zapisu.</w:t>
      </w:r>
    </w:p>
    <w:p w:rsidR="0041038C" w:rsidRPr="004E15E6" w:rsidRDefault="0041038C" w:rsidP="0041038C">
      <w:pPr>
        <w:jc w:val="both"/>
        <w:rPr>
          <w:b/>
        </w:rPr>
      </w:pPr>
      <w:r>
        <w:rPr>
          <w:b/>
        </w:rPr>
        <w:t>Ad 12</w:t>
      </w:r>
      <w:r w:rsidRPr="004E5CA6">
        <w:rPr>
          <w:b/>
        </w:rPr>
        <w:t>:</w:t>
      </w:r>
      <w:r w:rsidRPr="005234D4">
        <w:t xml:space="preserve"> </w:t>
      </w:r>
      <w:r w:rsidR="00193F1D" w:rsidRPr="00E06729">
        <w:rPr>
          <w:b/>
        </w:rPr>
        <w:t>Zgodnie z SIWZ</w:t>
      </w:r>
    </w:p>
    <w:p w:rsidR="0041038C" w:rsidRDefault="0041038C" w:rsidP="0041038C">
      <w:pPr>
        <w:jc w:val="both"/>
      </w:pPr>
    </w:p>
    <w:p w:rsidR="00146CEE" w:rsidRDefault="00146CEE" w:rsidP="00146CEE">
      <w:pPr>
        <w:rPr>
          <w:b/>
        </w:rPr>
      </w:pPr>
      <w:r>
        <w:rPr>
          <w:b/>
        </w:rPr>
        <w:t>Pyt 13</w:t>
      </w:r>
      <w:r w:rsidRPr="00543030">
        <w:rPr>
          <w:b/>
        </w:rPr>
        <w:t xml:space="preserve">: </w:t>
      </w:r>
    </w:p>
    <w:p w:rsidR="00146CEE" w:rsidRPr="00146CEE" w:rsidRDefault="00146CEE" w:rsidP="00146CEE">
      <w:pPr>
        <w:jc w:val="both"/>
        <w:rPr>
          <w:b/>
          <w:bCs/>
          <w:color w:val="000000"/>
        </w:rPr>
      </w:pPr>
      <w:r w:rsidRPr="00146CEE">
        <w:rPr>
          <w:b/>
          <w:bCs/>
          <w:color w:val="000000"/>
        </w:rPr>
        <w:t>Zadanie nr 30:</w:t>
      </w:r>
    </w:p>
    <w:p w:rsidR="00146CEE" w:rsidRPr="00146CEE" w:rsidRDefault="00146CEE" w:rsidP="00146CEE">
      <w:pPr>
        <w:jc w:val="both"/>
        <w:rPr>
          <w:color w:val="000000"/>
        </w:rPr>
      </w:pPr>
      <w:r w:rsidRPr="00146CEE">
        <w:rPr>
          <w:color w:val="000000"/>
        </w:rPr>
        <w:t xml:space="preserve">Czy Zamawiający dopuści w tym zadaniu w punkcie 1 tego zadania kleszcze o długości 160cm, pozostałe parametry zgodne z </w:t>
      </w:r>
      <w:proofErr w:type="spellStart"/>
      <w:r w:rsidRPr="00146CEE">
        <w:rPr>
          <w:color w:val="000000"/>
        </w:rPr>
        <w:t>siwz</w:t>
      </w:r>
      <w:proofErr w:type="spellEnd"/>
      <w:r w:rsidRPr="00146CEE">
        <w:rPr>
          <w:color w:val="000000"/>
        </w:rPr>
        <w:t>?</w:t>
      </w:r>
    </w:p>
    <w:p w:rsidR="00146CEE" w:rsidRPr="004E15E6" w:rsidRDefault="00146CEE" w:rsidP="00146CEE">
      <w:pPr>
        <w:jc w:val="both"/>
        <w:rPr>
          <w:b/>
        </w:rPr>
      </w:pPr>
      <w:r>
        <w:rPr>
          <w:b/>
        </w:rPr>
        <w:t>Ad 13</w:t>
      </w:r>
      <w:r w:rsidRPr="004E5CA6">
        <w:rPr>
          <w:b/>
        </w:rPr>
        <w:t>:</w:t>
      </w:r>
      <w:r w:rsidRPr="005234D4">
        <w:t xml:space="preserve"> </w:t>
      </w:r>
      <w:r w:rsidR="009F0C03" w:rsidRPr="00E06729">
        <w:rPr>
          <w:b/>
        </w:rPr>
        <w:t>Zgodnie z SIWZ</w:t>
      </w:r>
    </w:p>
    <w:p w:rsidR="00146CEE" w:rsidRDefault="00146CEE" w:rsidP="0041038C">
      <w:pPr>
        <w:jc w:val="both"/>
      </w:pPr>
    </w:p>
    <w:p w:rsidR="00146CEE" w:rsidRDefault="00146CEE" w:rsidP="00146CEE">
      <w:pPr>
        <w:rPr>
          <w:b/>
        </w:rPr>
      </w:pPr>
      <w:r>
        <w:rPr>
          <w:b/>
        </w:rPr>
        <w:t>Pyt 14</w:t>
      </w:r>
      <w:r w:rsidRPr="00543030">
        <w:rPr>
          <w:b/>
        </w:rPr>
        <w:t xml:space="preserve">: </w:t>
      </w:r>
    </w:p>
    <w:p w:rsidR="00146CEE" w:rsidRPr="00146CEE" w:rsidRDefault="00146CEE" w:rsidP="00146CEE">
      <w:pPr>
        <w:jc w:val="both"/>
        <w:rPr>
          <w:b/>
          <w:bCs/>
          <w:color w:val="000000"/>
        </w:rPr>
      </w:pPr>
      <w:r w:rsidRPr="00146CEE">
        <w:rPr>
          <w:b/>
          <w:bCs/>
          <w:color w:val="000000"/>
        </w:rPr>
        <w:t>Zadanie nr 30:</w:t>
      </w:r>
    </w:p>
    <w:p w:rsidR="00146CEE" w:rsidRPr="00146CEE" w:rsidRDefault="00146CEE" w:rsidP="00146CEE">
      <w:pPr>
        <w:jc w:val="both"/>
        <w:rPr>
          <w:color w:val="000000"/>
        </w:rPr>
      </w:pPr>
      <w:r w:rsidRPr="00146CEE">
        <w:rPr>
          <w:color w:val="000000"/>
        </w:rPr>
        <w:t>Czy Zamawiający umożliwi złożenie oferty w punkcie 2 tego zadania na kleszcze o długości 240cm?</w:t>
      </w:r>
    </w:p>
    <w:p w:rsidR="00146CEE" w:rsidRPr="004E15E6" w:rsidRDefault="00146CEE" w:rsidP="00146CEE">
      <w:pPr>
        <w:jc w:val="both"/>
        <w:rPr>
          <w:b/>
        </w:rPr>
      </w:pPr>
      <w:r>
        <w:rPr>
          <w:b/>
        </w:rPr>
        <w:t>Ad 14</w:t>
      </w:r>
      <w:r w:rsidRPr="004E5CA6">
        <w:rPr>
          <w:b/>
        </w:rPr>
        <w:t>:</w:t>
      </w:r>
      <w:r w:rsidRPr="005234D4">
        <w:t xml:space="preserve"> </w:t>
      </w:r>
      <w:r w:rsidR="009F0C03" w:rsidRPr="00193F1D">
        <w:rPr>
          <w:b/>
        </w:rPr>
        <w:t>Zamawiający dopuszcza.</w:t>
      </w:r>
    </w:p>
    <w:p w:rsidR="00146CEE" w:rsidRDefault="00146CEE" w:rsidP="0041038C">
      <w:pPr>
        <w:jc w:val="both"/>
      </w:pPr>
    </w:p>
    <w:p w:rsidR="00146CEE" w:rsidRDefault="00146CEE" w:rsidP="00146CEE">
      <w:pPr>
        <w:rPr>
          <w:b/>
        </w:rPr>
      </w:pPr>
      <w:r>
        <w:rPr>
          <w:b/>
        </w:rPr>
        <w:t>Pyt 15</w:t>
      </w:r>
      <w:r w:rsidRPr="00543030">
        <w:rPr>
          <w:b/>
        </w:rPr>
        <w:t xml:space="preserve">: </w:t>
      </w:r>
    </w:p>
    <w:p w:rsidR="00146CEE" w:rsidRPr="00146CEE" w:rsidRDefault="00146CEE" w:rsidP="00146CEE">
      <w:pPr>
        <w:jc w:val="both"/>
        <w:rPr>
          <w:b/>
          <w:bCs/>
          <w:color w:val="000000"/>
        </w:rPr>
      </w:pPr>
      <w:r w:rsidRPr="00146CEE">
        <w:rPr>
          <w:b/>
          <w:bCs/>
          <w:color w:val="000000"/>
        </w:rPr>
        <w:t>Zadanie nr 30:</w:t>
      </w:r>
    </w:p>
    <w:p w:rsidR="00146CEE" w:rsidRPr="00146CEE" w:rsidRDefault="00146CEE" w:rsidP="00146CEE">
      <w:pPr>
        <w:jc w:val="both"/>
        <w:rPr>
          <w:color w:val="000000"/>
        </w:rPr>
      </w:pPr>
      <w:r w:rsidRPr="00146CEE">
        <w:rPr>
          <w:color w:val="000000"/>
        </w:rPr>
        <w:t xml:space="preserve">Czy Zamawiający umożliwi złożenie oferty w punkcie 3 tego zadania na pętle o długości 240cm i średnicy 10-33mm, pozostałe parametry zgodne z </w:t>
      </w:r>
      <w:proofErr w:type="spellStart"/>
      <w:r w:rsidRPr="00146CEE">
        <w:rPr>
          <w:color w:val="000000"/>
        </w:rPr>
        <w:t>siwz</w:t>
      </w:r>
      <w:proofErr w:type="spellEnd"/>
      <w:r w:rsidRPr="00146CEE">
        <w:rPr>
          <w:color w:val="000000"/>
        </w:rPr>
        <w:t>?</w:t>
      </w:r>
    </w:p>
    <w:p w:rsidR="00146CEE" w:rsidRPr="004E15E6" w:rsidRDefault="00146CEE" w:rsidP="00146CEE">
      <w:pPr>
        <w:jc w:val="both"/>
        <w:rPr>
          <w:b/>
        </w:rPr>
      </w:pPr>
      <w:r>
        <w:rPr>
          <w:b/>
        </w:rPr>
        <w:t>Ad 15</w:t>
      </w:r>
      <w:r w:rsidRPr="004E5CA6">
        <w:rPr>
          <w:b/>
        </w:rPr>
        <w:t>:</w:t>
      </w:r>
      <w:r w:rsidRPr="005234D4">
        <w:t xml:space="preserve"> </w:t>
      </w:r>
      <w:r w:rsidR="009F0C03" w:rsidRPr="00193F1D">
        <w:rPr>
          <w:b/>
        </w:rPr>
        <w:t>Zamawiający dopuszcza.</w:t>
      </w:r>
    </w:p>
    <w:p w:rsidR="00146CEE" w:rsidRDefault="00146CEE" w:rsidP="0041038C">
      <w:pPr>
        <w:jc w:val="both"/>
      </w:pPr>
    </w:p>
    <w:p w:rsidR="00146CEE" w:rsidRDefault="00146CEE" w:rsidP="00146CEE">
      <w:pPr>
        <w:rPr>
          <w:b/>
        </w:rPr>
      </w:pPr>
      <w:r>
        <w:rPr>
          <w:b/>
        </w:rPr>
        <w:lastRenderedPageBreak/>
        <w:t>Pyt 16</w:t>
      </w:r>
      <w:r w:rsidRPr="00543030">
        <w:rPr>
          <w:b/>
        </w:rPr>
        <w:t xml:space="preserve">: </w:t>
      </w:r>
    </w:p>
    <w:p w:rsidR="00146CEE" w:rsidRPr="00146CEE" w:rsidRDefault="00146CEE" w:rsidP="00146CEE">
      <w:pPr>
        <w:jc w:val="both"/>
        <w:rPr>
          <w:b/>
          <w:bCs/>
          <w:color w:val="000000"/>
        </w:rPr>
      </w:pPr>
      <w:r w:rsidRPr="00146CEE">
        <w:rPr>
          <w:b/>
          <w:bCs/>
          <w:color w:val="000000"/>
        </w:rPr>
        <w:t>Zadanie nr 30:</w:t>
      </w:r>
    </w:p>
    <w:p w:rsidR="00146CEE" w:rsidRPr="00146CEE" w:rsidRDefault="00146CEE" w:rsidP="00146CEE">
      <w:pPr>
        <w:jc w:val="both"/>
        <w:rPr>
          <w:color w:val="000000"/>
        </w:rPr>
      </w:pPr>
      <w:r w:rsidRPr="00146CEE">
        <w:rPr>
          <w:color w:val="000000"/>
        </w:rPr>
        <w:t xml:space="preserve">Czy Zamawiający umożliwi złożenie oferty w punkcie 4 tego zadania na igły </w:t>
      </w:r>
      <w:r>
        <w:rPr>
          <w:color w:val="000000"/>
        </w:rPr>
        <w:t xml:space="preserve">                              </w:t>
      </w:r>
      <w:r w:rsidRPr="00146CEE">
        <w:rPr>
          <w:color w:val="000000"/>
        </w:rPr>
        <w:t xml:space="preserve">do </w:t>
      </w:r>
      <w:proofErr w:type="spellStart"/>
      <w:r w:rsidRPr="00146CEE">
        <w:rPr>
          <w:color w:val="000000"/>
        </w:rPr>
        <w:t>ostrzykiwania</w:t>
      </w:r>
      <w:proofErr w:type="spellEnd"/>
      <w:r w:rsidRPr="00146CEE">
        <w:rPr>
          <w:color w:val="000000"/>
        </w:rPr>
        <w:t xml:space="preserve">, jednorazowego użytku, sterylne , z mechanizmem stabilizacji igły, </w:t>
      </w:r>
      <w:proofErr w:type="spellStart"/>
      <w:r w:rsidRPr="00146CEE">
        <w:rPr>
          <w:color w:val="000000"/>
        </w:rPr>
        <w:t>śr</w:t>
      </w:r>
      <w:proofErr w:type="spellEnd"/>
      <w:r w:rsidRPr="00146CEE">
        <w:rPr>
          <w:color w:val="000000"/>
        </w:rPr>
        <w:t xml:space="preserve">. max 2,4 </w:t>
      </w:r>
      <w:proofErr w:type="spellStart"/>
      <w:r w:rsidRPr="00146CEE">
        <w:rPr>
          <w:color w:val="000000"/>
        </w:rPr>
        <w:t>mm</w:t>
      </w:r>
      <w:proofErr w:type="spellEnd"/>
      <w:r w:rsidRPr="00146CEE">
        <w:rPr>
          <w:color w:val="000000"/>
        </w:rPr>
        <w:t xml:space="preserve">. </w:t>
      </w:r>
      <w:proofErr w:type="spellStart"/>
      <w:r w:rsidRPr="00146CEE">
        <w:rPr>
          <w:color w:val="000000"/>
        </w:rPr>
        <w:t>dł</w:t>
      </w:r>
      <w:proofErr w:type="spellEnd"/>
      <w:r w:rsidRPr="00146CEE">
        <w:rPr>
          <w:color w:val="000000"/>
        </w:rPr>
        <w:t xml:space="preserve"> 200 - 240 </w:t>
      </w:r>
      <w:proofErr w:type="spellStart"/>
      <w:r w:rsidRPr="00146CEE">
        <w:rPr>
          <w:color w:val="000000"/>
        </w:rPr>
        <w:t>cm</w:t>
      </w:r>
      <w:proofErr w:type="spellEnd"/>
      <w:r w:rsidRPr="00146CEE">
        <w:rPr>
          <w:color w:val="000000"/>
        </w:rPr>
        <w:t xml:space="preserve">. Rozmiar igły 25 G, </w:t>
      </w:r>
      <w:proofErr w:type="spellStart"/>
      <w:r w:rsidRPr="00146CEE">
        <w:rPr>
          <w:color w:val="000000"/>
        </w:rPr>
        <w:t>dł</w:t>
      </w:r>
      <w:proofErr w:type="spellEnd"/>
      <w:r w:rsidRPr="00146CEE">
        <w:rPr>
          <w:color w:val="000000"/>
        </w:rPr>
        <w:t xml:space="preserve"> igły 4 lub 6 </w:t>
      </w:r>
      <w:proofErr w:type="spellStart"/>
      <w:r w:rsidRPr="00146CEE">
        <w:rPr>
          <w:color w:val="000000"/>
        </w:rPr>
        <w:t>mm</w:t>
      </w:r>
      <w:proofErr w:type="spellEnd"/>
      <w:r w:rsidRPr="00146CEE">
        <w:rPr>
          <w:color w:val="000000"/>
        </w:rPr>
        <w:t>.</w:t>
      </w:r>
    </w:p>
    <w:p w:rsidR="00146CEE" w:rsidRPr="004E15E6" w:rsidRDefault="00146CEE" w:rsidP="00146CEE">
      <w:pPr>
        <w:jc w:val="both"/>
        <w:rPr>
          <w:b/>
        </w:rPr>
      </w:pPr>
      <w:r>
        <w:rPr>
          <w:b/>
        </w:rPr>
        <w:t>Ad 16</w:t>
      </w:r>
      <w:r w:rsidRPr="004E5CA6">
        <w:rPr>
          <w:b/>
        </w:rPr>
        <w:t>:</w:t>
      </w:r>
      <w:r w:rsidRPr="005234D4">
        <w:t xml:space="preserve"> </w:t>
      </w:r>
      <w:r w:rsidR="009F0C03" w:rsidRPr="00193F1D">
        <w:rPr>
          <w:b/>
        </w:rPr>
        <w:t>Zamawiający dopuszcza.</w:t>
      </w:r>
    </w:p>
    <w:p w:rsidR="00146CEE" w:rsidRDefault="00146CEE" w:rsidP="0041038C">
      <w:pPr>
        <w:jc w:val="both"/>
      </w:pPr>
    </w:p>
    <w:p w:rsidR="00146CEE" w:rsidRDefault="00146CEE" w:rsidP="00146CEE">
      <w:pPr>
        <w:rPr>
          <w:b/>
        </w:rPr>
      </w:pPr>
      <w:r>
        <w:rPr>
          <w:b/>
        </w:rPr>
        <w:t>Pyt 17</w:t>
      </w:r>
      <w:r w:rsidRPr="00543030">
        <w:rPr>
          <w:b/>
        </w:rPr>
        <w:t xml:space="preserve">: </w:t>
      </w:r>
    </w:p>
    <w:p w:rsidR="00146CEE" w:rsidRPr="00146CEE" w:rsidRDefault="00146CEE" w:rsidP="00146CEE">
      <w:pPr>
        <w:jc w:val="both"/>
        <w:rPr>
          <w:b/>
          <w:bCs/>
          <w:color w:val="000000"/>
        </w:rPr>
      </w:pPr>
      <w:r w:rsidRPr="00146CEE">
        <w:rPr>
          <w:b/>
          <w:bCs/>
          <w:color w:val="000000"/>
        </w:rPr>
        <w:t>Zadanie nr 30:</w:t>
      </w:r>
    </w:p>
    <w:p w:rsidR="00146CEE" w:rsidRPr="00146CEE" w:rsidRDefault="00146CEE" w:rsidP="00146CEE">
      <w:pPr>
        <w:jc w:val="both"/>
        <w:rPr>
          <w:color w:val="000000"/>
        </w:rPr>
      </w:pPr>
      <w:r w:rsidRPr="00146CEE">
        <w:rPr>
          <w:color w:val="000000"/>
        </w:rPr>
        <w:t>Czy Zamawiający umożliwi złożenie oferty w punkcie 5 tego zadania na szczoteczki czyszczące dwustronne o długości 240cm oraz na szczoteczki do gniazd zaworów jednostronne o długości 40mm</w:t>
      </w:r>
    </w:p>
    <w:p w:rsidR="00146CEE" w:rsidRPr="004E15E6" w:rsidRDefault="00146CEE" w:rsidP="00146CEE">
      <w:pPr>
        <w:jc w:val="both"/>
        <w:rPr>
          <w:b/>
        </w:rPr>
      </w:pPr>
      <w:r>
        <w:rPr>
          <w:b/>
        </w:rPr>
        <w:t>Ad 17</w:t>
      </w:r>
      <w:r w:rsidRPr="004E5CA6">
        <w:rPr>
          <w:b/>
        </w:rPr>
        <w:t>:</w:t>
      </w:r>
      <w:r w:rsidRPr="005234D4">
        <w:t xml:space="preserve"> </w:t>
      </w:r>
      <w:r w:rsidR="009F0C03" w:rsidRPr="00E06729">
        <w:rPr>
          <w:b/>
        </w:rPr>
        <w:t>Zgodnie z SIWZ</w:t>
      </w:r>
    </w:p>
    <w:p w:rsidR="00146CEE" w:rsidRDefault="00146CEE" w:rsidP="0041038C">
      <w:pPr>
        <w:jc w:val="both"/>
      </w:pPr>
    </w:p>
    <w:p w:rsidR="00146CEE" w:rsidRPr="00974D3B" w:rsidRDefault="00146CEE" w:rsidP="00146CEE">
      <w:pPr>
        <w:rPr>
          <w:b/>
        </w:rPr>
      </w:pPr>
      <w:r w:rsidRPr="00974D3B">
        <w:rPr>
          <w:b/>
        </w:rPr>
        <w:t xml:space="preserve">Pyt 18: </w:t>
      </w:r>
    </w:p>
    <w:p w:rsidR="00146CEE" w:rsidRPr="00974D3B" w:rsidRDefault="00146CEE" w:rsidP="00146CEE">
      <w:pPr>
        <w:jc w:val="both"/>
      </w:pPr>
      <w:r w:rsidRPr="00974D3B">
        <w:t xml:space="preserve">Zwracamy się z prośba o dopuszczenie w pakiecie 14 zestawów do cewnikowania żył centralnych metodą </w:t>
      </w:r>
      <w:proofErr w:type="spellStart"/>
      <w:r w:rsidRPr="00974D3B">
        <w:t>Seldingera</w:t>
      </w:r>
      <w:proofErr w:type="spellEnd"/>
      <w:r w:rsidRPr="00974D3B">
        <w:t xml:space="preserve"> umożliwiających identyfikacje położenia cewnika przy </w:t>
      </w:r>
      <w:proofErr w:type="spellStart"/>
      <w:r w:rsidRPr="00974D3B">
        <w:t>pomocy</w:t>
      </w:r>
      <w:proofErr w:type="spellEnd"/>
      <w:r w:rsidRPr="00974D3B">
        <w:t xml:space="preserve"> RTG, w zestawie prowadnica niklowo - tytanowa odporna na załamania oraz strzykawka </w:t>
      </w:r>
      <w:proofErr w:type="spellStart"/>
      <w:r w:rsidRPr="00974D3B">
        <w:t>Raulerson’a</w:t>
      </w:r>
      <w:proofErr w:type="spellEnd"/>
      <w:r w:rsidRPr="00974D3B">
        <w:t xml:space="preserve"> umożliwiająca jej wprowadzenie bez konieczności rozłączenia strzykawki od igły.</w:t>
      </w:r>
    </w:p>
    <w:p w:rsidR="00146CEE" w:rsidRPr="004E15E6" w:rsidRDefault="00146CEE" w:rsidP="00146CEE">
      <w:pPr>
        <w:jc w:val="both"/>
        <w:rPr>
          <w:b/>
        </w:rPr>
      </w:pPr>
      <w:r w:rsidRPr="00974D3B">
        <w:rPr>
          <w:b/>
        </w:rPr>
        <w:t>Ad 18:</w:t>
      </w:r>
      <w:r w:rsidRPr="005234D4">
        <w:t xml:space="preserve"> </w:t>
      </w:r>
      <w:r w:rsidR="000C31AD" w:rsidRPr="000C31AD">
        <w:rPr>
          <w:b/>
        </w:rPr>
        <w:t>Zamawiający dopuszcza.</w:t>
      </w:r>
      <w:r w:rsidR="000C31AD">
        <w:t xml:space="preserve"> </w:t>
      </w:r>
    </w:p>
    <w:p w:rsidR="00146CEE" w:rsidRDefault="00146CEE" w:rsidP="0041038C">
      <w:pPr>
        <w:jc w:val="both"/>
      </w:pPr>
    </w:p>
    <w:p w:rsidR="00146CEE" w:rsidRDefault="00146CEE" w:rsidP="00146CEE">
      <w:pPr>
        <w:rPr>
          <w:b/>
        </w:rPr>
      </w:pPr>
      <w:r>
        <w:rPr>
          <w:b/>
        </w:rPr>
        <w:t>Pyt 19</w:t>
      </w:r>
      <w:r w:rsidRPr="00543030">
        <w:rPr>
          <w:b/>
        </w:rPr>
        <w:t xml:space="preserve">: </w:t>
      </w:r>
    </w:p>
    <w:p w:rsidR="00146CEE" w:rsidRDefault="00146CEE" w:rsidP="00146CEE">
      <w:pPr>
        <w:jc w:val="both"/>
      </w:pPr>
      <w:r w:rsidRPr="007A6CEF">
        <w:rPr>
          <w:b/>
        </w:rPr>
        <w:t xml:space="preserve">Pakiet nr </w:t>
      </w:r>
      <w:r>
        <w:rPr>
          <w:b/>
        </w:rPr>
        <w:t>48</w:t>
      </w:r>
      <w:r w:rsidRPr="007A6CEF">
        <w:rPr>
          <w:b/>
        </w:rPr>
        <w:t xml:space="preserve"> poz. </w:t>
      </w:r>
      <w:r>
        <w:rPr>
          <w:b/>
        </w:rPr>
        <w:t>1</w:t>
      </w:r>
      <w:r w:rsidRPr="00BA11BC">
        <w:t xml:space="preserve"> </w:t>
      </w:r>
    </w:p>
    <w:p w:rsidR="00146CEE" w:rsidRPr="00BA11BC" w:rsidRDefault="00146CEE" w:rsidP="00146CEE">
      <w:pPr>
        <w:jc w:val="both"/>
      </w:pPr>
      <w:r w:rsidRPr="00BA11BC">
        <w:t>Czy Zamawiający wyrazi zgodę na zaoferowanie zestawu zgodnego</w:t>
      </w:r>
      <w:r>
        <w:t xml:space="preserve"> </w:t>
      </w:r>
      <w:r w:rsidRPr="00BA11BC">
        <w:t xml:space="preserve">z SIWZ, z tą różnicą, </w:t>
      </w:r>
      <w:r>
        <w:t xml:space="preserve">          </w:t>
      </w:r>
      <w:r w:rsidRPr="00BA11BC">
        <w:t>że worek w  serwecie pod pacjentkę nie posiada zaworu do podłączenia drenu, a dodatkowo zestaw  zawiera miękką, chłonną serwetę dla noworodka o wymiarze</w:t>
      </w:r>
      <w:r>
        <w:t xml:space="preserve"> </w:t>
      </w:r>
      <w:r w:rsidRPr="00BA11BC">
        <w:t>90 x 90 cm?</w:t>
      </w:r>
    </w:p>
    <w:p w:rsidR="00146CEE" w:rsidRPr="004E15E6" w:rsidRDefault="00146CEE" w:rsidP="00146CEE">
      <w:pPr>
        <w:jc w:val="both"/>
        <w:rPr>
          <w:b/>
        </w:rPr>
      </w:pPr>
      <w:r>
        <w:rPr>
          <w:b/>
        </w:rPr>
        <w:t>Ad 19</w:t>
      </w:r>
      <w:r w:rsidRPr="004E5CA6">
        <w:rPr>
          <w:b/>
        </w:rPr>
        <w:t>:</w:t>
      </w:r>
      <w:r w:rsidRPr="005234D4">
        <w:t xml:space="preserve"> </w:t>
      </w:r>
      <w:r w:rsidR="009F0C03" w:rsidRPr="00193F1D">
        <w:rPr>
          <w:b/>
        </w:rPr>
        <w:t>Zamawiający dopuszcza.</w:t>
      </w:r>
    </w:p>
    <w:p w:rsidR="00146CEE" w:rsidRDefault="00146CEE" w:rsidP="0041038C">
      <w:pPr>
        <w:jc w:val="both"/>
      </w:pPr>
    </w:p>
    <w:p w:rsidR="00146CEE" w:rsidRDefault="00146CEE" w:rsidP="00146CEE">
      <w:pPr>
        <w:rPr>
          <w:b/>
        </w:rPr>
      </w:pPr>
      <w:r>
        <w:rPr>
          <w:b/>
        </w:rPr>
        <w:t>Pyt 20</w:t>
      </w:r>
      <w:r w:rsidRPr="00543030">
        <w:rPr>
          <w:b/>
        </w:rPr>
        <w:t xml:space="preserve">: </w:t>
      </w:r>
    </w:p>
    <w:p w:rsidR="00146CEE" w:rsidRPr="00EE5B7E" w:rsidRDefault="00146CEE" w:rsidP="00146CEE">
      <w:pPr>
        <w:jc w:val="both"/>
      </w:pPr>
      <w:r w:rsidRPr="00EE5B7E">
        <w:t>Dotyczy SIWZ</w:t>
      </w:r>
    </w:p>
    <w:p w:rsidR="00146CEE" w:rsidRPr="00EE5B7E" w:rsidRDefault="00146CEE" w:rsidP="00146CEE">
      <w:pPr>
        <w:jc w:val="both"/>
      </w:pPr>
      <w:r w:rsidRPr="00EE5B7E">
        <w:t>Czy Zamawiający wyrazi zgodę na złożenie z ofertą oświadczenia dot. braku przynależności do grupy kapitałowej w przypadku oferenta nie należącego do żadnej grupy kapitałowej?</w:t>
      </w:r>
    </w:p>
    <w:p w:rsidR="00146CEE" w:rsidRPr="004E15E6" w:rsidRDefault="00146CEE" w:rsidP="00146CEE">
      <w:pPr>
        <w:jc w:val="both"/>
        <w:rPr>
          <w:b/>
        </w:rPr>
      </w:pPr>
      <w:r>
        <w:rPr>
          <w:b/>
        </w:rPr>
        <w:t>Ad 20</w:t>
      </w:r>
      <w:r w:rsidRPr="004E5CA6">
        <w:rPr>
          <w:b/>
        </w:rPr>
        <w:t>:</w:t>
      </w:r>
      <w:r w:rsidRPr="005234D4">
        <w:t xml:space="preserve"> </w:t>
      </w:r>
      <w:r w:rsidR="009F0C03" w:rsidRPr="00193F1D">
        <w:rPr>
          <w:b/>
        </w:rPr>
        <w:t>Zamawiający dopuszcza.</w:t>
      </w:r>
    </w:p>
    <w:p w:rsidR="00146CEE" w:rsidRDefault="00146CEE" w:rsidP="0041038C">
      <w:pPr>
        <w:jc w:val="both"/>
      </w:pPr>
    </w:p>
    <w:p w:rsidR="00146CEE" w:rsidRDefault="00146CEE" w:rsidP="00146CEE">
      <w:pPr>
        <w:rPr>
          <w:b/>
        </w:rPr>
      </w:pPr>
      <w:r>
        <w:rPr>
          <w:b/>
        </w:rPr>
        <w:t>Pyt 21</w:t>
      </w:r>
      <w:r w:rsidRPr="00543030">
        <w:rPr>
          <w:b/>
        </w:rPr>
        <w:t xml:space="preserve">: </w:t>
      </w:r>
    </w:p>
    <w:p w:rsidR="00146CEE" w:rsidRPr="00EE5B7E" w:rsidRDefault="00146CEE" w:rsidP="00146CEE">
      <w:pPr>
        <w:jc w:val="both"/>
      </w:pPr>
      <w:r w:rsidRPr="00EE5B7E">
        <w:t xml:space="preserve">Pakiet 6 </w:t>
      </w:r>
    </w:p>
    <w:p w:rsidR="00146CEE" w:rsidRPr="00EE5B7E" w:rsidRDefault="00146CEE" w:rsidP="00146CEE">
      <w:pPr>
        <w:jc w:val="both"/>
        <w:rPr>
          <w:rFonts w:eastAsia="SimSun"/>
          <w:kern w:val="3"/>
          <w:lang w:eastAsia="zh-CN" w:bidi="hi-IN"/>
        </w:rPr>
      </w:pPr>
      <w:r w:rsidRPr="00EE5B7E">
        <w:rPr>
          <w:rFonts w:eastAsia="SimSun"/>
          <w:kern w:val="3"/>
          <w:lang w:eastAsia="zh-CN" w:bidi="hi-IN"/>
        </w:rPr>
        <w:t xml:space="preserve">Czy Zamawiający dopuści równoważny system do odsysania, kompatybilny z ssakami </w:t>
      </w:r>
      <w:proofErr w:type="spellStart"/>
      <w:r w:rsidRPr="00EE5B7E">
        <w:rPr>
          <w:rFonts w:eastAsia="SimSun"/>
          <w:kern w:val="3"/>
          <w:lang w:eastAsia="zh-CN" w:bidi="hi-IN"/>
        </w:rPr>
        <w:t>Medela</w:t>
      </w:r>
      <w:proofErr w:type="spellEnd"/>
      <w:r w:rsidRPr="00EE5B7E">
        <w:rPr>
          <w:rFonts w:eastAsia="SimSun"/>
          <w:kern w:val="3"/>
          <w:lang w:eastAsia="zh-CN" w:bidi="hi-IN"/>
        </w:rPr>
        <w:t>, o następujących parametrach;</w:t>
      </w:r>
    </w:p>
    <w:p w:rsidR="00146CEE" w:rsidRPr="00146CEE" w:rsidRDefault="00146CEE" w:rsidP="00146CEE">
      <w:pPr>
        <w:pStyle w:val="Akapitzlist"/>
        <w:numPr>
          <w:ilvl w:val="0"/>
          <w:numId w:val="40"/>
        </w:numPr>
        <w:jc w:val="both"/>
        <w:rPr>
          <w:rFonts w:eastAsia="SimSun"/>
          <w:kern w:val="3"/>
          <w:lang w:eastAsia="zh-CN" w:bidi="hi-IN"/>
        </w:rPr>
      </w:pPr>
      <w:r w:rsidRPr="00146CEE">
        <w:rPr>
          <w:rFonts w:eastAsia="SimSun"/>
          <w:kern w:val="3"/>
          <w:lang w:eastAsia="zh-CN" w:bidi="hi-IN"/>
        </w:rPr>
        <w:t xml:space="preserve">Pojemniki wielorazowe 1000 ml (oferowane dla poz. 2) oraz 2000 ml (oferowane </w:t>
      </w:r>
      <w:r>
        <w:rPr>
          <w:rFonts w:eastAsia="SimSun"/>
          <w:kern w:val="3"/>
          <w:lang w:eastAsia="zh-CN" w:bidi="hi-IN"/>
        </w:rPr>
        <w:t xml:space="preserve">         </w:t>
      </w:r>
      <w:r w:rsidRPr="00146CEE">
        <w:rPr>
          <w:rFonts w:eastAsia="SimSun"/>
          <w:kern w:val="3"/>
          <w:lang w:eastAsia="zh-CN" w:bidi="hi-IN"/>
        </w:rPr>
        <w:t xml:space="preserve">dla poz. 5) nie posiadają króćców przyłączeniowych - nie wymagają łączenia z próżnią. Posiadają zaczep bez specjalnej blokady, pasujący do zawieszek typu </w:t>
      </w:r>
      <w:proofErr w:type="spellStart"/>
      <w:r w:rsidRPr="00146CEE">
        <w:rPr>
          <w:rFonts w:eastAsia="SimSun"/>
          <w:kern w:val="3"/>
          <w:lang w:eastAsia="zh-CN" w:bidi="hi-IN"/>
        </w:rPr>
        <w:t>Medela</w:t>
      </w:r>
      <w:proofErr w:type="spellEnd"/>
      <w:r w:rsidRPr="00146CEE">
        <w:rPr>
          <w:rFonts w:eastAsia="SimSun"/>
          <w:kern w:val="3"/>
          <w:lang w:eastAsia="zh-CN" w:bidi="hi-IN"/>
        </w:rPr>
        <w:t xml:space="preserve">, </w:t>
      </w:r>
      <w:proofErr w:type="spellStart"/>
      <w:r w:rsidRPr="00146CEE">
        <w:rPr>
          <w:rFonts w:eastAsia="SimSun"/>
          <w:kern w:val="3"/>
          <w:lang w:eastAsia="zh-CN" w:bidi="hi-IN"/>
        </w:rPr>
        <w:t>Serres</w:t>
      </w:r>
      <w:proofErr w:type="spellEnd"/>
    </w:p>
    <w:p w:rsidR="00146CEE" w:rsidRPr="00146CEE" w:rsidRDefault="00146CEE" w:rsidP="00146CEE">
      <w:pPr>
        <w:pStyle w:val="Akapitzlist"/>
        <w:numPr>
          <w:ilvl w:val="0"/>
          <w:numId w:val="40"/>
        </w:numPr>
        <w:jc w:val="both"/>
        <w:rPr>
          <w:rFonts w:eastAsia="SimSun"/>
          <w:kern w:val="3"/>
          <w:lang w:eastAsia="zh-CN" w:bidi="hi-IN"/>
        </w:rPr>
      </w:pPr>
      <w:r w:rsidRPr="00146CEE">
        <w:rPr>
          <w:rFonts w:eastAsia="SimSun"/>
          <w:kern w:val="3"/>
          <w:lang w:eastAsia="zh-CN" w:bidi="hi-IN"/>
        </w:rPr>
        <w:t>Wkłady jednorazowe mają pojemność 1000 ml (oferowane dla poz. 1) oraz 2000 ml (oferowane dla poz. 4)</w:t>
      </w:r>
    </w:p>
    <w:p w:rsidR="00146CEE" w:rsidRDefault="00146CEE" w:rsidP="00146CEE">
      <w:pPr>
        <w:pStyle w:val="Akapitzlist"/>
        <w:numPr>
          <w:ilvl w:val="0"/>
          <w:numId w:val="40"/>
        </w:numPr>
        <w:jc w:val="both"/>
        <w:rPr>
          <w:rFonts w:eastAsia="SimSun"/>
          <w:kern w:val="3"/>
          <w:lang w:eastAsia="zh-CN" w:bidi="hi-IN"/>
        </w:rPr>
      </w:pPr>
      <w:r w:rsidRPr="00146CEE">
        <w:rPr>
          <w:rFonts w:eastAsia="SimSun"/>
          <w:kern w:val="3"/>
          <w:lang w:eastAsia="zh-CN" w:bidi="hi-IN"/>
        </w:rPr>
        <w:t>Pozostałe jak w SIWZ.</w:t>
      </w:r>
    </w:p>
    <w:p w:rsidR="00146CEE" w:rsidRPr="00146CEE" w:rsidRDefault="00146CEE" w:rsidP="00146CEE">
      <w:pPr>
        <w:jc w:val="both"/>
      </w:pPr>
      <w:r w:rsidRPr="00EE5B7E">
        <w:t xml:space="preserve">Umożliwi to zaoferowanie systemu najnowocześniejszego na rynku, ze względu na </w:t>
      </w:r>
      <w:r w:rsidRPr="00146CEE">
        <w:rPr>
          <w:b/>
        </w:rPr>
        <w:t>opatentowaną, antybakteryjną</w:t>
      </w:r>
      <w:r w:rsidRPr="00EE5B7E">
        <w:t xml:space="preserve"> technologię produkcji wkładów i pojemników, zapewniającą, że drobnoustroje typu bakterie E-coli oraz gronkowca są unicestwiane i nie </w:t>
      </w:r>
      <w:r w:rsidRPr="00EE5B7E">
        <w:lastRenderedPageBreak/>
        <w:t>namnażają się w ciągu 24h (potwierdzone  badaniami laboratoryjnymi), co spełnia zalecenia Ministra Zdrowia w sprawie zapobiegania zakażeniom wewnątrzszpitalnym, poprzez stosowanie materiałów antybakteryjnych (Obwieszczenie z dnia 28. 10.2015r,)</w:t>
      </w:r>
    </w:p>
    <w:p w:rsidR="00146CEE" w:rsidRPr="004E15E6" w:rsidRDefault="00146CEE" w:rsidP="00146CEE">
      <w:pPr>
        <w:jc w:val="both"/>
        <w:rPr>
          <w:b/>
        </w:rPr>
      </w:pPr>
      <w:r>
        <w:rPr>
          <w:b/>
        </w:rPr>
        <w:t>Ad 21</w:t>
      </w:r>
      <w:r w:rsidRPr="004E5CA6">
        <w:rPr>
          <w:b/>
        </w:rPr>
        <w:t>:</w:t>
      </w:r>
      <w:r w:rsidRPr="005234D4">
        <w:t xml:space="preserve"> </w:t>
      </w:r>
      <w:r w:rsidR="002364A4" w:rsidRPr="00E06729">
        <w:rPr>
          <w:b/>
        </w:rPr>
        <w:t>Zgodnie z SIWZ</w:t>
      </w:r>
    </w:p>
    <w:p w:rsidR="00146CEE" w:rsidRPr="0041038C" w:rsidRDefault="00146CEE" w:rsidP="0041038C">
      <w:pPr>
        <w:jc w:val="both"/>
      </w:pPr>
    </w:p>
    <w:p w:rsidR="00146CEE" w:rsidRDefault="00146CEE" w:rsidP="00146CEE">
      <w:pPr>
        <w:rPr>
          <w:b/>
        </w:rPr>
      </w:pPr>
      <w:r>
        <w:rPr>
          <w:b/>
        </w:rPr>
        <w:t>Pyt 22</w:t>
      </w:r>
      <w:r w:rsidRPr="00543030">
        <w:rPr>
          <w:b/>
        </w:rPr>
        <w:t xml:space="preserve">: </w:t>
      </w:r>
    </w:p>
    <w:p w:rsidR="00146CEE" w:rsidRPr="00EE5B7E" w:rsidRDefault="00146CEE" w:rsidP="00146CEE">
      <w:pPr>
        <w:jc w:val="both"/>
      </w:pPr>
      <w:r w:rsidRPr="00EE5B7E">
        <w:t>Pakiet 6, pozycja 6</w:t>
      </w:r>
    </w:p>
    <w:p w:rsidR="00146CEE" w:rsidRPr="00EE5B7E" w:rsidRDefault="00146CEE" w:rsidP="00146CEE">
      <w:pPr>
        <w:jc w:val="both"/>
      </w:pPr>
      <w:r w:rsidRPr="00EE5B7E">
        <w:t>Czy Zamawiający dopuści dren z łącznikami kompatybilnymi do oferowanego systemu?</w:t>
      </w:r>
    </w:p>
    <w:p w:rsidR="00146CEE" w:rsidRPr="004E15E6" w:rsidRDefault="00146CEE" w:rsidP="00146CEE">
      <w:pPr>
        <w:jc w:val="both"/>
        <w:rPr>
          <w:b/>
        </w:rPr>
      </w:pPr>
      <w:r>
        <w:rPr>
          <w:b/>
        </w:rPr>
        <w:t>Ad 22</w:t>
      </w:r>
      <w:r w:rsidRPr="004E5CA6">
        <w:rPr>
          <w:b/>
        </w:rPr>
        <w:t>:</w:t>
      </w:r>
      <w:r w:rsidRPr="005234D4">
        <w:t xml:space="preserve"> </w:t>
      </w:r>
      <w:r w:rsidR="002364A4" w:rsidRPr="00E06729">
        <w:rPr>
          <w:b/>
        </w:rPr>
        <w:t>Zgodnie z SIWZ</w:t>
      </w:r>
    </w:p>
    <w:p w:rsidR="00146CEE" w:rsidRPr="00EE5B7E" w:rsidRDefault="00146CEE" w:rsidP="00146CEE">
      <w:pPr>
        <w:jc w:val="both"/>
      </w:pPr>
    </w:p>
    <w:p w:rsidR="00146CEE" w:rsidRDefault="00146CEE" w:rsidP="00146CEE">
      <w:pPr>
        <w:rPr>
          <w:b/>
        </w:rPr>
      </w:pPr>
      <w:r>
        <w:rPr>
          <w:b/>
        </w:rPr>
        <w:t>Pyt 23</w:t>
      </w:r>
      <w:r w:rsidRPr="00543030">
        <w:rPr>
          <w:b/>
        </w:rPr>
        <w:t xml:space="preserve">: </w:t>
      </w:r>
    </w:p>
    <w:p w:rsidR="00146CEE" w:rsidRPr="00EE5B7E" w:rsidRDefault="00146CEE" w:rsidP="00146CEE">
      <w:pPr>
        <w:jc w:val="both"/>
      </w:pPr>
      <w:r w:rsidRPr="00EE5B7E">
        <w:t>Pakiet 27, pozycja 4</w:t>
      </w:r>
    </w:p>
    <w:p w:rsidR="00146CEE" w:rsidRPr="00EE5B7E" w:rsidRDefault="00146CEE" w:rsidP="00146CEE">
      <w:pPr>
        <w:jc w:val="both"/>
      </w:pPr>
      <w:r w:rsidRPr="00EE5B7E">
        <w:t>Czy Zamawiający dopuści pojemniki okrągłe, nie posiadające króćców przyłączeniowych – wszystkie króćce przyłączeniowe w pokrywie wkładu ?</w:t>
      </w:r>
    </w:p>
    <w:p w:rsidR="00146CEE" w:rsidRPr="004E15E6" w:rsidRDefault="00146CEE" w:rsidP="00146CEE">
      <w:pPr>
        <w:jc w:val="both"/>
        <w:rPr>
          <w:b/>
        </w:rPr>
      </w:pPr>
      <w:r>
        <w:rPr>
          <w:b/>
        </w:rPr>
        <w:t>Ad 23</w:t>
      </w:r>
      <w:r w:rsidRPr="004E5CA6">
        <w:rPr>
          <w:b/>
        </w:rPr>
        <w:t>:</w:t>
      </w:r>
      <w:r w:rsidRPr="005234D4">
        <w:t xml:space="preserve"> </w:t>
      </w:r>
      <w:r w:rsidR="002364A4" w:rsidRPr="00193F1D">
        <w:rPr>
          <w:b/>
        </w:rPr>
        <w:t>Zamawiający dopuszcza.</w:t>
      </w:r>
    </w:p>
    <w:p w:rsidR="00146CEE" w:rsidRPr="00EE5B7E" w:rsidRDefault="00146CEE" w:rsidP="00146CEE">
      <w:pPr>
        <w:jc w:val="both"/>
      </w:pPr>
    </w:p>
    <w:p w:rsidR="00146CEE" w:rsidRDefault="00146CEE" w:rsidP="00146CEE">
      <w:pPr>
        <w:rPr>
          <w:b/>
        </w:rPr>
      </w:pPr>
      <w:r>
        <w:rPr>
          <w:b/>
        </w:rPr>
        <w:t>Pyt 24</w:t>
      </w:r>
      <w:r w:rsidRPr="00543030">
        <w:rPr>
          <w:b/>
        </w:rPr>
        <w:t xml:space="preserve">: </w:t>
      </w:r>
    </w:p>
    <w:p w:rsidR="00146CEE" w:rsidRPr="00EE5B7E" w:rsidRDefault="00146CEE" w:rsidP="00146CEE">
      <w:pPr>
        <w:jc w:val="both"/>
      </w:pPr>
      <w:r w:rsidRPr="00EE5B7E">
        <w:t>Pakiet 27</w:t>
      </w:r>
    </w:p>
    <w:p w:rsidR="00146CEE" w:rsidRPr="00EE5B7E" w:rsidRDefault="00146CEE" w:rsidP="00146CEE">
      <w:pPr>
        <w:jc w:val="both"/>
        <w:rPr>
          <w:rFonts w:ascii="Calibri" w:eastAsia="Calibri" w:hAnsi="Calibri"/>
          <w:lang w:eastAsia="en-US"/>
        </w:rPr>
      </w:pPr>
      <w:r w:rsidRPr="00EE5B7E">
        <w:t>Czy Zamawiający odstąpi od wymogu pochodzenia od jednego producenta oferowanego asortymentu, pod warunkiem zapewnienia jego kompatybilności, w ramach pakietu, przez oferenta?</w:t>
      </w:r>
    </w:p>
    <w:p w:rsidR="00146CEE" w:rsidRPr="004E15E6" w:rsidRDefault="00146CEE" w:rsidP="00146CEE">
      <w:pPr>
        <w:jc w:val="both"/>
        <w:rPr>
          <w:b/>
        </w:rPr>
      </w:pPr>
      <w:r>
        <w:rPr>
          <w:b/>
        </w:rPr>
        <w:t>Ad 24</w:t>
      </w:r>
      <w:r w:rsidRPr="004E5CA6">
        <w:rPr>
          <w:b/>
        </w:rPr>
        <w:t>:</w:t>
      </w:r>
      <w:r w:rsidRPr="005234D4">
        <w:t xml:space="preserve"> </w:t>
      </w:r>
      <w:r w:rsidR="002364A4" w:rsidRPr="00193F1D">
        <w:rPr>
          <w:b/>
        </w:rPr>
        <w:t>Zamawiający dopuszcza.</w:t>
      </w:r>
    </w:p>
    <w:p w:rsidR="00146CEE" w:rsidRPr="00EE5B7E" w:rsidRDefault="00146CEE" w:rsidP="00146CEE">
      <w:pPr>
        <w:jc w:val="both"/>
      </w:pPr>
    </w:p>
    <w:p w:rsidR="00FB0C45" w:rsidRPr="00974D3B" w:rsidRDefault="00FB0C45" w:rsidP="00FB0C45">
      <w:pPr>
        <w:rPr>
          <w:b/>
        </w:rPr>
      </w:pPr>
      <w:r w:rsidRPr="00974D3B">
        <w:rPr>
          <w:b/>
        </w:rPr>
        <w:t xml:space="preserve">Pyt 25: </w:t>
      </w:r>
    </w:p>
    <w:p w:rsidR="00FB0C45" w:rsidRPr="00974D3B" w:rsidRDefault="00FB0C45" w:rsidP="00FB0C45">
      <w:pPr>
        <w:jc w:val="both"/>
        <w:rPr>
          <w:rFonts w:eastAsiaTheme="minorHAnsi"/>
        </w:rPr>
      </w:pPr>
      <w:r w:rsidRPr="00974D3B">
        <w:rPr>
          <w:rFonts w:eastAsiaTheme="minorHAnsi"/>
        </w:rPr>
        <w:t xml:space="preserve">Pakiet nr 16 </w:t>
      </w:r>
    </w:p>
    <w:p w:rsidR="00FB0C45" w:rsidRPr="00974D3B" w:rsidRDefault="00FB0C45" w:rsidP="00FB0C45">
      <w:pPr>
        <w:jc w:val="both"/>
        <w:rPr>
          <w:rFonts w:eastAsiaTheme="minorHAnsi"/>
        </w:rPr>
      </w:pPr>
      <w:r w:rsidRPr="00974D3B">
        <w:rPr>
          <w:rFonts w:eastAsiaTheme="minorHAnsi"/>
        </w:rPr>
        <w:t>Czy Zamawiający  wyrazi zgodę  na zaoferowanie w pakiecie 16, w pozycji 1,2 i 3   maski krtaniowej  z wzmocnionym koniuszkiem mankietu,  wykonanej z medycznego PCV nie zawierającego  szkodliwych ftalanów, z przewodem luźnym, połączonym z rurką na krótkim odcinku? Pozostałe parametry zgodne  z SIWZ</w:t>
      </w:r>
    </w:p>
    <w:p w:rsidR="00FB0C45" w:rsidRPr="004E15E6" w:rsidRDefault="00FB0C45" w:rsidP="00FB0C45">
      <w:pPr>
        <w:jc w:val="both"/>
        <w:rPr>
          <w:b/>
        </w:rPr>
      </w:pPr>
      <w:r w:rsidRPr="00974D3B">
        <w:rPr>
          <w:b/>
        </w:rPr>
        <w:t>Ad 25:</w:t>
      </w:r>
      <w:r w:rsidRPr="005234D4">
        <w:t xml:space="preserve"> </w:t>
      </w:r>
      <w:r w:rsidR="00974D3B" w:rsidRPr="00193F1D">
        <w:rPr>
          <w:b/>
        </w:rPr>
        <w:t>Zamawiający dopuszcza.</w:t>
      </w:r>
    </w:p>
    <w:p w:rsidR="00146CEE" w:rsidRPr="00EE5B7E" w:rsidRDefault="00146CEE" w:rsidP="00146CEE">
      <w:pPr>
        <w:jc w:val="both"/>
        <w:rPr>
          <w:rFonts w:ascii="Calibri" w:eastAsia="Calibri" w:hAnsi="Calibri"/>
          <w:lang w:eastAsia="en-US"/>
        </w:rPr>
      </w:pPr>
    </w:p>
    <w:p w:rsidR="00FB0C45" w:rsidRPr="00974D3B" w:rsidRDefault="00FB0C45" w:rsidP="00FB0C45">
      <w:pPr>
        <w:rPr>
          <w:b/>
        </w:rPr>
      </w:pPr>
      <w:r w:rsidRPr="00974D3B">
        <w:rPr>
          <w:b/>
        </w:rPr>
        <w:t xml:space="preserve">Pyt 26: </w:t>
      </w:r>
    </w:p>
    <w:p w:rsidR="00FB0C45" w:rsidRPr="00974D3B" w:rsidRDefault="00FB0C45" w:rsidP="00FB0C45">
      <w:pPr>
        <w:jc w:val="both"/>
        <w:rPr>
          <w:rFonts w:eastAsiaTheme="minorHAnsi"/>
        </w:rPr>
      </w:pPr>
      <w:r w:rsidRPr="00974D3B">
        <w:rPr>
          <w:rFonts w:eastAsiaTheme="minorHAnsi"/>
        </w:rPr>
        <w:t xml:space="preserve">Pakiet 19 </w:t>
      </w:r>
    </w:p>
    <w:p w:rsidR="00FB0C45" w:rsidRPr="00974D3B" w:rsidRDefault="00FB0C45" w:rsidP="00FB0C45">
      <w:pPr>
        <w:jc w:val="both"/>
        <w:rPr>
          <w:rFonts w:eastAsiaTheme="minorHAnsi"/>
        </w:rPr>
      </w:pPr>
      <w:r w:rsidRPr="00974D3B">
        <w:rPr>
          <w:rFonts w:eastAsiaTheme="minorHAnsi"/>
        </w:rPr>
        <w:t xml:space="preserve">Prosimy Zamawiającego o wyrażenie zgody na dopuszczenie  w pakiecie 19, pozycji 1  obwody oddechowe anestetyczne w których długość  rur wynosi 160 cm? </w:t>
      </w:r>
    </w:p>
    <w:p w:rsidR="00FB0C45" w:rsidRPr="00974D3B" w:rsidRDefault="00FB0C45" w:rsidP="00FB0C45">
      <w:pPr>
        <w:jc w:val="both"/>
        <w:rPr>
          <w:rFonts w:eastAsiaTheme="minorHAnsi"/>
        </w:rPr>
      </w:pPr>
      <w:r w:rsidRPr="00974D3B">
        <w:rPr>
          <w:rFonts w:eastAsiaTheme="minorHAnsi"/>
        </w:rPr>
        <w:t>Pozostałe parametry zgodne z SIWZ</w:t>
      </w:r>
    </w:p>
    <w:p w:rsidR="00FB0C45" w:rsidRPr="004E15E6" w:rsidRDefault="00FB0C45" w:rsidP="00FB0C45">
      <w:pPr>
        <w:jc w:val="both"/>
        <w:rPr>
          <w:b/>
        </w:rPr>
      </w:pPr>
      <w:r w:rsidRPr="00974D3B">
        <w:rPr>
          <w:b/>
        </w:rPr>
        <w:t>Ad 26:</w:t>
      </w:r>
      <w:r w:rsidRPr="005234D4">
        <w:t xml:space="preserve"> </w:t>
      </w:r>
      <w:r w:rsidR="000C31AD" w:rsidRPr="00193F1D">
        <w:rPr>
          <w:b/>
        </w:rPr>
        <w:t>Zamawiający dopuszcza.</w:t>
      </w:r>
    </w:p>
    <w:p w:rsidR="00FB0C45" w:rsidRPr="00C645E8" w:rsidRDefault="00FB0C45" w:rsidP="00FB0C45">
      <w:pPr>
        <w:jc w:val="both"/>
        <w:rPr>
          <w:rFonts w:eastAsiaTheme="minorHAnsi"/>
        </w:rPr>
      </w:pPr>
    </w:p>
    <w:p w:rsidR="00FB0C45" w:rsidRDefault="00FB0C45" w:rsidP="00FB0C45">
      <w:pPr>
        <w:rPr>
          <w:b/>
        </w:rPr>
      </w:pPr>
      <w:r>
        <w:rPr>
          <w:b/>
        </w:rPr>
        <w:t>Pyt 27</w:t>
      </w:r>
      <w:r w:rsidRPr="00543030">
        <w:rPr>
          <w:b/>
        </w:rPr>
        <w:t xml:space="preserve">: </w:t>
      </w:r>
    </w:p>
    <w:p w:rsidR="00FB0C45" w:rsidRPr="00C645E8" w:rsidRDefault="00FB0C45" w:rsidP="00FB0C45">
      <w:pPr>
        <w:jc w:val="both"/>
        <w:rPr>
          <w:rFonts w:eastAsiaTheme="minorHAnsi"/>
        </w:rPr>
      </w:pPr>
      <w:r w:rsidRPr="00C645E8">
        <w:rPr>
          <w:rFonts w:eastAsiaTheme="minorHAnsi"/>
        </w:rPr>
        <w:t xml:space="preserve">Pakiet 60 </w:t>
      </w:r>
    </w:p>
    <w:p w:rsidR="00FB0C45" w:rsidRDefault="00FB0C45" w:rsidP="00FB0C45">
      <w:pPr>
        <w:jc w:val="both"/>
        <w:rPr>
          <w:rFonts w:eastAsiaTheme="minorHAnsi"/>
        </w:rPr>
      </w:pPr>
      <w:r w:rsidRPr="00D935D1">
        <w:rPr>
          <w:rFonts w:eastAsiaTheme="minorHAnsi"/>
        </w:rPr>
        <w:t>Czy Zamawiający wyrazi zgodę na zaoferowanie masek anestetycznych w rozmiarach  oznaczonych przez produce</w:t>
      </w:r>
      <w:r>
        <w:rPr>
          <w:rFonts w:eastAsiaTheme="minorHAnsi"/>
        </w:rPr>
        <w:t xml:space="preserve">nta (firmę </w:t>
      </w:r>
      <w:proofErr w:type="spellStart"/>
      <w:r>
        <w:rPr>
          <w:rFonts w:eastAsiaTheme="minorHAnsi"/>
        </w:rPr>
        <w:t>Ambu</w:t>
      </w:r>
      <w:proofErr w:type="spellEnd"/>
      <w:r>
        <w:rPr>
          <w:rFonts w:eastAsiaTheme="minorHAnsi"/>
        </w:rPr>
        <w:t>) jako 2, 3/4 oraz 5?</w:t>
      </w:r>
    </w:p>
    <w:p w:rsidR="00FB0C45" w:rsidRPr="00D935D1" w:rsidRDefault="00FB0C45" w:rsidP="00FB0C45">
      <w:pPr>
        <w:jc w:val="both"/>
        <w:rPr>
          <w:rFonts w:eastAsiaTheme="minorHAnsi"/>
        </w:rPr>
      </w:pPr>
      <w:r w:rsidRPr="00C645E8">
        <w:rPr>
          <w:rFonts w:eastAsiaTheme="minorHAnsi"/>
        </w:rPr>
        <w:t>Pozostałe parametry zgodne z SIWZ</w:t>
      </w:r>
    </w:p>
    <w:p w:rsidR="00FB0C45" w:rsidRPr="004E15E6" w:rsidRDefault="00FB0C45" w:rsidP="00FB0C45">
      <w:pPr>
        <w:jc w:val="both"/>
        <w:rPr>
          <w:b/>
        </w:rPr>
      </w:pPr>
      <w:r>
        <w:rPr>
          <w:b/>
        </w:rPr>
        <w:t>Ad 27</w:t>
      </w:r>
      <w:r w:rsidRPr="004E5CA6">
        <w:rPr>
          <w:b/>
        </w:rPr>
        <w:t>:</w:t>
      </w:r>
      <w:r w:rsidRPr="005234D4">
        <w:t xml:space="preserve"> </w:t>
      </w:r>
      <w:r w:rsidR="002364A4" w:rsidRPr="00193F1D">
        <w:rPr>
          <w:b/>
        </w:rPr>
        <w:t>Zamawiający dopuszcza.</w:t>
      </w:r>
    </w:p>
    <w:p w:rsidR="00FB0C45" w:rsidRDefault="00FB0C45" w:rsidP="00FB0C45">
      <w:pPr>
        <w:jc w:val="both"/>
        <w:rPr>
          <w:rFonts w:eastAsiaTheme="minorHAnsi"/>
        </w:rPr>
      </w:pPr>
    </w:p>
    <w:p w:rsidR="00FB0C45" w:rsidRDefault="00FB0C45" w:rsidP="00FB0C45">
      <w:pPr>
        <w:rPr>
          <w:b/>
        </w:rPr>
      </w:pPr>
      <w:r>
        <w:rPr>
          <w:b/>
        </w:rPr>
        <w:t>Pyt 28</w:t>
      </w:r>
      <w:r w:rsidRPr="00543030">
        <w:rPr>
          <w:b/>
        </w:rPr>
        <w:t xml:space="preserve">: </w:t>
      </w:r>
    </w:p>
    <w:p w:rsidR="00FB0C45" w:rsidRPr="00FB0C45" w:rsidRDefault="00FB0C45" w:rsidP="00FB0C45">
      <w:r w:rsidRPr="00FB0C45">
        <w:t>Pakiet  50</w:t>
      </w:r>
    </w:p>
    <w:p w:rsidR="00FB0C45" w:rsidRDefault="00FB0C45" w:rsidP="00FB0C45">
      <w:r>
        <w:t>Prosimy o dopuszczenie okularów w rozmiarach:</w:t>
      </w:r>
    </w:p>
    <w:tbl>
      <w:tblPr>
        <w:tblW w:w="0" w:type="auto"/>
        <w:tblInd w:w="108" w:type="dxa"/>
        <w:tblCellMar>
          <w:left w:w="0" w:type="dxa"/>
          <w:right w:w="0" w:type="dxa"/>
        </w:tblCellMar>
        <w:tblLook w:val="04A0"/>
      </w:tblPr>
      <w:tblGrid>
        <w:gridCol w:w="1560"/>
        <w:gridCol w:w="1984"/>
      </w:tblGrid>
      <w:tr w:rsidR="00FB0C45" w:rsidTr="00C716BD">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45" w:rsidRDefault="00FB0C45" w:rsidP="00C716BD">
            <w:pPr>
              <w:rPr>
                <w:rFonts w:ascii="Calibri" w:eastAsiaTheme="minorHAnsi" w:hAnsi="Calibri" w:cs="Calibri"/>
                <w:lang w:eastAsia="en-US"/>
              </w:rPr>
            </w:pPr>
            <w:r>
              <w: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45" w:rsidRDefault="00FB0C45" w:rsidP="00C716BD">
            <w:pPr>
              <w:rPr>
                <w:rFonts w:ascii="Calibri" w:eastAsiaTheme="minorHAnsi" w:hAnsi="Calibri" w:cs="Calibri"/>
                <w:lang w:eastAsia="en-US"/>
              </w:rPr>
            </w:pPr>
            <w:r>
              <w:t>30-38 cm</w:t>
            </w:r>
          </w:p>
        </w:tc>
      </w:tr>
      <w:tr w:rsidR="00FB0C45" w:rsidTr="00C716BD">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45" w:rsidRDefault="00FB0C45" w:rsidP="00C716BD">
            <w:pPr>
              <w:rPr>
                <w:rFonts w:ascii="Calibri" w:eastAsiaTheme="minorHAnsi" w:hAnsi="Calibri" w:cs="Calibri"/>
                <w:lang w:eastAsia="en-US"/>
              </w:rPr>
            </w:pPr>
            <w:r>
              <w:lastRenderedPageBreak/>
              <w:t>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45" w:rsidRDefault="00FB0C45" w:rsidP="00C716BD">
            <w:pPr>
              <w:rPr>
                <w:rFonts w:ascii="Calibri" w:eastAsiaTheme="minorHAnsi" w:hAnsi="Calibri" w:cs="Calibri"/>
                <w:lang w:eastAsia="en-US"/>
              </w:rPr>
            </w:pPr>
            <w:r>
              <w:t>24-33 cm</w:t>
            </w:r>
          </w:p>
        </w:tc>
      </w:tr>
      <w:tr w:rsidR="00FB0C45" w:rsidTr="00C716BD">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45" w:rsidRDefault="00FB0C45" w:rsidP="00C716BD">
            <w:pPr>
              <w:rPr>
                <w:rFonts w:ascii="Calibri" w:eastAsiaTheme="minorHAnsi" w:hAnsi="Calibri" w:cs="Calibri"/>
                <w:lang w:eastAsia="en-US"/>
              </w:rPr>
            </w:pPr>
            <w:r>
              <w: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45" w:rsidRDefault="00FB0C45" w:rsidP="00C716BD">
            <w:pPr>
              <w:rPr>
                <w:rFonts w:ascii="Calibri" w:eastAsiaTheme="minorHAnsi" w:hAnsi="Calibri" w:cs="Calibri"/>
                <w:lang w:eastAsia="en-US"/>
              </w:rPr>
            </w:pPr>
            <w:r>
              <w:t>20-28 cm</w:t>
            </w:r>
          </w:p>
        </w:tc>
      </w:tr>
    </w:tbl>
    <w:p w:rsidR="00FB0C45" w:rsidRPr="004E15E6" w:rsidRDefault="00FB0C45" w:rsidP="00FB0C45">
      <w:pPr>
        <w:jc w:val="both"/>
        <w:rPr>
          <w:b/>
        </w:rPr>
      </w:pPr>
      <w:r>
        <w:rPr>
          <w:b/>
        </w:rPr>
        <w:t>Ad 28</w:t>
      </w:r>
      <w:r w:rsidRPr="004E5CA6">
        <w:rPr>
          <w:b/>
        </w:rPr>
        <w:t>:</w:t>
      </w:r>
      <w:r w:rsidRPr="005234D4">
        <w:t xml:space="preserve"> </w:t>
      </w:r>
      <w:r w:rsidR="002364A4" w:rsidRPr="00193F1D">
        <w:rPr>
          <w:b/>
        </w:rPr>
        <w:t>Zamawiający dopuszcza.</w:t>
      </w:r>
    </w:p>
    <w:p w:rsidR="00FB0C45" w:rsidRDefault="00FB0C45" w:rsidP="00FB0C45">
      <w:pPr>
        <w:jc w:val="both"/>
        <w:rPr>
          <w:rFonts w:eastAsiaTheme="minorHAnsi"/>
        </w:rPr>
      </w:pPr>
    </w:p>
    <w:p w:rsidR="00FB0C45" w:rsidRDefault="00FB0C45" w:rsidP="00FB0C45">
      <w:pPr>
        <w:rPr>
          <w:b/>
        </w:rPr>
      </w:pPr>
      <w:r>
        <w:rPr>
          <w:b/>
        </w:rPr>
        <w:t>Pyt 29</w:t>
      </w:r>
      <w:r w:rsidRPr="00543030">
        <w:rPr>
          <w:b/>
        </w:rPr>
        <w:t xml:space="preserve">: </w:t>
      </w:r>
    </w:p>
    <w:p w:rsidR="00FB0C45" w:rsidRPr="00FB0C45" w:rsidRDefault="00FB0C45" w:rsidP="00FB0C45">
      <w:pPr>
        <w:jc w:val="both"/>
        <w:rPr>
          <w:lang w:eastAsia="pl-PL"/>
        </w:rPr>
      </w:pPr>
      <w:r>
        <w:rPr>
          <w:lang w:eastAsia="pl-PL"/>
        </w:rPr>
        <w:t>pakiet</w:t>
      </w:r>
      <w:r w:rsidRPr="00FB0C45">
        <w:rPr>
          <w:lang w:eastAsia="pl-PL"/>
        </w:rPr>
        <w:t xml:space="preserve"> nr 23</w:t>
      </w:r>
    </w:p>
    <w:p w:rsidR="00FB0C45" w:rsidRPr="00FB0C45" w:rsidRDefault="00FB0C45" w:rsidP="00FB0C45">
      <w:pPr>
        <w:jc w:val="both"/>
        <w:rPr>
          <w:lang w:eastAsia="pl-PL"/>
        </w:rPr>
      </w:pPr>
      <w:r w:rsidRPr="00FB0C45">
        <w:rPr>
          <w:lang w:eastAsia="pl-PL"/>
        </w:rPr>
        <w:t>Czy Zamawiający dopuści e</w:t>
      </w:r>
      <w:r w:rsidRPr="00FB0C45">
        <w:rPr>
          <w:color w:val="000000"/>
          <w:lang w:eastAsia="pl-PL"/>
        </w:rPr>
        <w:t xml:space="preserve">lektrodę neutralna jednorazowa bierna hydrożelowa, dzielona, uniwersalną dla dorosłych i dzieci o wymiarach 164x116 mm, o powierzchni 108 </w:t>
      </w:r>
      <w:proofErr w:type="spellStart"/>
      <w:r w:rsidRPr="00FB0C45">
        <w:rPr>
          <w:color w:val="000000"/>
          <w:lang w:eastAsia="pl-PL"/>
        </w:rPr>
        <w:t>cm²˛</w:t>
      </w:r>
      <w:proofErr w:type="spellEnd"/>
      <w:r w:rsidRPr="00FB0C45">
        <w:rPr>
          <w:color w:val="000000"/>
          <w:lang w:eastAsia="pl-PL"/>
        </w:rPr>
        <w:t xml:space="preserve">, pakowana po 100 sztuk w opakowaniu zbiorczym ? </w:t>
      </w:r>
    </w:p>
    <w:p w:rsidR="00FB0C45" w:rsidRPr="004E15E6" w:rsidRDefault="00FB0C45" w:rsidP="00FB0C45">
      <w:pPr>
        <w:jc w:val="both"/>
        <w:rPr>
          <w:b/>
        </w:rPr>
      </w:pPr>
      <w:r>
        <w:rPr>
          <w:b/>
        </w:rPr>
        <w:t>Ad 29</w:t>
      </w:r>
      <w:r w:rsidRPr="004E5CA6">
        <w:rPr>
          <w:b/>
        </w:rPr>
        <w:t>:</w:t>
      </w:r>
      <w:r w:rsidRPr="005234D4">
        <w:t xml:space="preserve"> </w:t>
      </w:r>
      <w:r w:rsidR="002364A4">
        <w:rPr>
          <w:b/>
        </w:rPr>
        <w:t xml:space="preserve">Wymiary muszą odpowiadać podanym w SIWZ, Zamawiający dopuszcza pakowanie po 100 szt. </w:t>
      </w:r>
    </w:p>
    <w:p w:rsidR="00FB0C45" w:rsidRPr="00C645E8" w:rsidRDefault="00FB0C45" w:rsidP="00FB0C45">
      <w:pPr>
        <w:jc w:val="both"/>
        <w:rPr>
          <w:rFonts w:eastAsiaTheme="minorHAnsi"/>
        </w:rPr>
      </w:pPr>
    </w:p>
    <w:p w:rsidR="002235FD" w:rsidRDefault="002235FD" w:rsidP="002235FD">
      <w:pPr>
        <w:rPr>
          <w:b/>
        </w:rPr>
      </w:pPr>
      <w:r>
        <w:rPr>
          <w:b/>
        </w:rPr>
        <w:t>Pyt 30</w:t>
      </w:r>
      <w:r w:rsidRPr="00543030">
        <w:rPr>
          <w:b/>
        </w:rPr>
        <w:t xml:space="preserve">: </w:t>
      </w:r>
    </w:p>
    <w:p w:rsidR="002235FD" w:rsidRPr="002235FD" w:rsidRDefault="002235FD" w:rsidP="002235FD">
      <w:pPr>
        <w:jc w:val="both"/>
      </w:pPr>
      <w:r w:rsidRPr="002235FD">
        <w:t xml:space="preserve">Czy Zamawiający w pakiecie nr 14 dopuści dotychczas używane zestawy do cewnikowania żył centralnych metodą </w:t>
      </w:r>
      <w:proofErr w:type="spellStart"/>
      <w:r w:rsidRPr="002235FD">
        <w:t>Seldingera</w:t>
      </w:r>
      <w:proofErr w:type="spellEnd"/>
      <w:r w:rsidRPr="002235FD">
        <w:t xml:space="preserve"> z identyfikacją położenia cewnika przy </w:t>
      </w:r>
      <w:proofErr w:type="spellStart"/>
      <w:r w:rsidRPr="002235FD">
        <w:t>pomocy</w:t>
      </w:r>
      <w:proofErr w:type="spellEnd"/>
      <w:r w:rsidRPr="002235FD">
        <w:t xml:space="preserve"> </w:t>
      </w:r>
      <w:proofErr w:type="spellStart"/>
      <w:r w:rsidRPr="002235FD">
        <w:t>rtg</w:t>
      </w:r>
      <w:proofErr w:type="spellEnd"/>
      <w:r w:rsidRPr="002235FD">
        <w:t xml:space="preserve">, </w:t>
      </w:r>
      <w:r>
        <w:t xml:space="preserve">                </w:t>
      </w:r>
      <w:r w:rsidRPr="002235FD">
        <w:t xml:space="preserve">z koreczkami z membranami igłowymi zabezpieczającymi przed wnikaniem powietrza </w:t>
      </w:r>
      <w:r>
        <w:t xml:space="preserve">             </w:t>
      </w:r>
      <w:r w:rsidRPr="002235FD">
        <w:t>do systemu i wypływu krwi, w zestawie z prowadnicą niklowo-tytanową oraz łącznikiem Y umożliwiającym jej wprowadzenie bez konieczności rozłączenia strzykawki, w pozycji 1 dwukanałowe w rozmiarze 7F 16cm i 20cm a w pozycji 2 pięciokanałowe w rozmiarze 8,5F 16cm i 20cm?</w:t>
      </w:r>
    </w:p>
    <w:p w:rsidR="002235FD" w:rsidRPr="004E15E6" w:rsidRDefault="002235FD" w:rsidP="002235FD">
      <w:pPr>
        <w:jc w:val="both"/>
        <w:rPr>
          <w:b/>
        </w:rPr>
      </w:pPr>
      <w:r>
        <w:rPr>
          <w:b/>
        </w:rPr>
        <w:t>Ad 30</w:t>
      </w:r>
      <w:r w:rsidRPr="004E5CA6">
        <w:rPr>
          <w:b/>
        </w:rPr>
        <w:t>:</w:t>
      </w:r>
      <w:r w:rsidRPr="005234D4">
        <w:t xml:space="preserve"> </w:t>
      </w:r>
      <w:r w:rsidR="002364A4" w:rsidRPr="00193F1D">
        <w:rPr>
          <w:b/>
        </w:rPr>
        <w:t>Zamawiający dopuszcza.</w:t>
      </w:r>
    </w:p>
    <w:p w:rsidR="00FB0C45" w:rsidRPr="00C645E8" w:rsidRDefault="00FB0C45" w:rsidP="00FB0C45">
      <w:pPr>
        <w:jc w:val="both"/>
        <w:rPr>
          <w:rFonts w:eastAsiaTheme="minorHAnsi"/>
        </w:rPr>
      </w:pPr>
    </w:p>
    <w:p w:rsidR="002235FD" w:rsidRPr="006B0C87" w:rsidRDefault="002235FD" w:rsidP="002235FD">
      <w:pPr>
        <w:rPr>
          <w:b/>
        </w:rPr>
      </w:pPr>
      <w:r w:rsidRPr="006B0C87">
        <w:rPr>
          <w:b/>
        </w:rPr>
        <w:t xml:space="preserve">Pyt 31: </w:t>
      </w:r>
    </w:p>
    <w:p w:rsidR="002235FD" w:rsidRPr="006B0C87" w:rsidRDefault="002235FD" w:rsidP="002235FD">
      <w:pPr>
        <w:jc w:val="both"/>
      </w:pPr>
      <w:r w:rsidRPr="006B0C87">
        <w:t>Czy Zamawiający w pakiecie nr 16 w pozycjach 1-3 wymaga, aby jednorazowe silikonowe maski krtaniowe posiadały informację o rozmiarze i przedziale wagowym pacjenta podaną na korpusie rurki?</w:t>
      </w:r>
    </w:p>
    <w:p w:rsidR="002235FD" w:rsidRPr="006B0C87" w:rsidRDefault="002235FD" w:rsidP="002235FD">
      <w:pPr>
        <w:jc w:val="both"/>
        <w:rPr>
          <w:b/>
        </w:rPr>
      </w:pPr>
      <w:r w:rsidRPr="006B0C87">
        <w:rPr>
          <w:b/>
        </w:rPr>
        <w:t>Ad 31:</w:t>
      </w:r>
      <w:r w:rsidRPr="005234D4">
        <w:t xml:space="preserve"> </w:t>
      </w:r>
      <w:r w:rsidR="006B0C87" w:rsidRPr="006B0C87">
        <w:rPr>
          <w:b/>
        </w:rPr>
        <w:t xml:space="preserve">Tak, Zamawiający wymaga. </w:t>
      </w:r>
    </w:p>
    <w:p w:rsidR="002235FD" w:rsidRPr="002235FD" w:rsidRDefault="002235FD" w:rsidP="002235FD">
      <w:pPr>
        <w:jc w:val="both"/>
      </w:pPr>
    </w:p>
    <w:p w:rsidR="002235FD" w:rsidRPr="006B0C87" w:rsidRDefault="002235FD" w:rsidP="002235FD">
      <w:pPr>
        <w:rPr>
          <w:b/>
        </w:rPr>
      </w:pPr>
      <w:r w:rsidRPr="006B0C87">
        <w:rPr>
          <w:b/>
        </w:rPr>
        <w:t xml:space="preserve">Pyt 32: </w:t>
      </w:r>
    </w:p>
    <w:p w:rsidR="002235FD" w:rsidRPr="006B0C87" w:rsidRDefault="002235FD" w:rsidP="002235FD">
      <w:pPr>
        <w:jc w:val="both"/>
      </w:pPr>
      <w:r w:rsidRPr="006B0C87">
        <w:t>Czy Zamawiający w pakiecie nr 17 w pozycji 1 wymaga drenażu o stabilnej podstawie i maksymalnej wysokości 25 cm?</w:t>
      </w:r>
    </w:p>
    <w:p w:rsidR="002235FD" w:rsidRPr="006B0C87" w:rsidRDefault="002235FD" w:rsidP="002235FD">
      <w:pPr>
        <w:jc w:val="both"/>
        <w:rPr>
          <w:b/>
        </w:rPr>
      </w:pPr>
      <w:r w:rsidRPr="006B0C87">
        <w:rPr>
          <w:b/>
        </w:rPr>
        <w:t>Ad 32:</w:t>
      </w:r>
      <w:r w:rsidRPr="006B0C87">
        <w:t xml:space="preserve"> </w:t>
      </w:r>
      <w:r w:rsidR="006B0C87" w:rsidRPr="006B0C87">
        <w:rPr>
          <w:b/>
        </w:rPr>
        <w:t>Zgodnie z SIWZ</w:t>
      </w:r>
    </w:p>
    <w:p w:rsidR="002235FD" w:rsidRPr="002364A4" w:rsidRDefault="002235FD" w:rsidP="002235FD">
      <w:pPr>
        <w:jc w:val="both"/>
        <w:rPr>
          <w:highlight w:val="yellow"/>
        </w:rPr>
      </w:pPr>
    </w:p>
    <w:p w:rsidR="002235FD" w:rsidRPr="007C77FD" w:rsidRDefault="002235FD" w:rsidP="002235FD">
      <w:pPr>
        <w:rPr>
          <w:b/>
        </w:rPr>
      </w:pPr>
      <w:r w:rsidRPr="007C77FD">
        <w:rPr>
          <w:b/>
        </w:rPr>
        <w:t xml:space="preserve">Pyt 33: </w:t>
      </w:r>
    </w:p>
    <w:p w:rsidR="002235FD" w:rsidRPr="007C77FD" w:rsidRDefault="002235FD" w:rsidP="002235FD">
      <w:pPr>
        <w:jc w:val="both"/>
      </w:pPr>
      <w:r w:rsidRPr="007C77FD">
        <w:t xml:space="preserve">Czy Zamawiający w pakiecie nr 21 w pozycji 1 dopuści zestaw do znieczuleń zewnątrzoponowych z igłą </w:t>
      </w:r>
      <w:proofErr w:type="spellStart"/>
      <w:r w:rsidRPr="007C77FD">
        <w:t>Tuohy</w:t>
      </w:r>
      <w:proofErr w:type="spellEnd"/>
      <w:r w:rsidRPr="007C77FD">
        <w:t xml:space="preserve"> z 5 znacznikami głębokości wkłucia, spełniający pozostałe wymagania określone w opisie przedmiotu zamówienia?</w:t>
      </w:r>
    </w:p>
    <w:p w:rsidR="002235FD" w:rsidRPr="007C77FD" w:rsidRDefault="002235FD" w:rsidP="002235FD">
      <w:pPr>
        <w:jc w:val="both"/>
        <w:rPr>
          <w:b/>
        </w:rPr>
      </w:pPr>
      <w:r w:rsidRPr="007C77FD">
        <w:rPr>
          <w:b/>
        </w:rPr>
        <w:t>Ad 33:</w:t>
      </w:r>
      <w:r w:rsidRPr="007C77FD">
        <w:t xml:space="preserve"> </w:t>
      </w:r>
      <w:r w:rsidR="007C77FD" w:rsidRPr="007C77FD">
        <w:rPr>
          <w:b/>
        </w:rPr>
        <w:t>Zgodnie z SIWZ</w:t>
      </w:r>
    </w:p>
    <w:p w:rsidR="002235FD" w:rsidRPr="002364A4" w:rsidRDefault="002235FD" w:rsidP="002235FD">
      <w:pPr>
        <w:jc w:val="both"/>
        <w:rPr>
          <w:highlight w:val="yellow"/>
        </w:rPr>
      </w:pPr>
    </w:p>
    <w:p w:rsidR="002235FD" w:rsidRPr="000C31AD" w:rsidRDefault="002235FD" w:rsidP="002235FD">
      <w:pPr>
        <w:rPr>
          <w:b/>
        </w:rPr>
      </w:pPr>
      <w:r w:rsidRPr="000C31AD">
        <w:rPr>
          <w:b/>
        </w:rPr>
        <w:t xml:space="preserve">Pyt 34: </w:t>
      </w:r>
    </w:p>
    <w:p w:rsidR="002235FD" w:rsidRPr="000C31AD" w:rsidRDefault="002235FD" w:rsidP="002235FD">
      <w:pPr>
        <w:jc w:val="both"/>
      </w:pPr>
      <w:r w:rsidRPr="000C31AD">
        <w:t xml:space="preserve">Czy Zamawiający w pakiecie nr 21 w pozycji 3 dopuści filtr zewnątrzoponowy: o płaskim wygodnym dla pacjenta kształcie z bezpiecznymi wprowadzeniami z męską i żeńską końcówką </w:t>
      </w:r>
      <w:proofErr w:type="spellStart"/>
      <w:r w:rsidRPr="000C31AD">
        <w:t>luer</w:t>
      </w:r>
      <w:proofErr w:type="spellEnd"/>
      <w:r w:rsidRPr="000C31AD">
        <w:t xml:space="preserve"> lock, przeźroczysty, umożliwiające podgląd filtracji i niskiego poziomu wypełnienia, do 96 godzin?</w:t>
      </w:r>
    </w:p>
    <w:p w:rsidR="002235FD" w:rsidRPr="004E15E6" w:rsidRDefault="002235FD" w:rsidP="002235FD">
      <w:pPr>
        <w:jc w:val="both"/>
        <w:rPr>
          <w:b/>
        </w:rPr>
      </w:pPr>
      <w:r w:rsidRPr="000C31AD">
        <w:rPr>
          <w:b/>
        </w:rPr>
        <w:t>Ad 34:</w:t>
      </w:r>
      <w:r w:rsidRPr="000C31AD">
        <w:t xml:space="preserve"> </w:t>
      </w:r>
      <w:r w:rsidR="007C77FD" w:rsidRPr="000C31AD">
        <w:rPr>
          <w:b/>
        </w:rPr>
        <w:t xml:space="preserve">pytanie </w:t>
      </w:r>
      <w:r w:rsidR="000C31AD" w:rsidRPr="000C31AD">
        <w:rPr>
          <w:b/>
        </w:rPr>
        <w:t>zawiera cały opis, który zawarty jest w pkt. 4 pakietu nr 21</w:t>
      </w:r>
    </w:p>
    <w:p w:rsidR="002235FD" w:rsidRPr="002235FD" w:rsidRDefault="002235FD" w:rsidP="002235FD">
      <w:pPr>
        <w:jc w:val="both"/>
      </w:pPr>
    </w:p>
    <w:p w:rsidR="002235FD" w:rsidRDefault="002235FD" w:rsidP="002235FD">
      <w:pPr>
        <w:rPr>
          <w:b/>
        </w:rPr>
      </w:pPr>
      <w:r>
        <w:rPr>
          <w:b/>
        </w:rPr>
        <w:t>Pyt 35</w:t>
      </w:r>
      <w:r w:rsidRPr="00543030">
        <w:rPr>
          <w:b/>
        </w:rPr>
        <w:t xml:space="preserve">: </w:t>
      </w:r>
    </w:p>
    <w:p w:rsidR="002235FD" w:rsidRPr="002235FD" w:rsidRDefault="002235FD" w:rsidP="002235FD">
      <w:pPr>
        <w:jc w:val="both"/>
      </w:pPr>
      <w:r w:rsidRPr="002235FD">
        <w:t xml:space="preserve">Czy Zamawiający w pakiecie nr 57 w pozycji 1 dopuści dren </w:t>
      </w:r>
      <w:proofErr w:type="spellStart"/>
      <w:r w:rsidRPr="002235FD">
        <w:t>T-KEHR</w:t>
      </w:r>
      <w:proofErr w:type="spellEnd"/>
      <w:r w:rsidRPr="002235FD">
        <w:t>, 100% silikon, przezroczysty, (do wyboru rozmiar 9 i 12)?</w:t>
      </w:r>
    </w:p>
    <w:p w:rsidR="002235FD" w:rsidRDefault="002235FD" w:rsidP="002235FD">
      <w:pPr>
        <w:jc w:val="both"/>
      </w:pPr>
      <w:r>
        <w:rPr>
          <w:b/>
        </w:rPr>
        <w:lastRenderedPageBreak/>
        <w:t>Ad 35</w:t>
      </w:r>
      <w:r w:rsidRPr="004E5CA6">
        <w:rPr>
          <w:b/>
        </w:rPr>
        <w:t>:</w:t>
      </w:r>
      <w:r w:rsidRPr="005234D4">
        <w:t xml:space="preserve"> </w:t>
      </w:r>
      <w:r w:rsidR="00712F4F" w:rsidRPr="00712F4F">
        <w:rPr>
          <w:b/>
        </w:rPr>
        <w:t>Zgodnie z SIWZ</w:t>
      </w:r>
    </w:p>
    <w:p w:rsidR="00712F4F" w:rsidRDefault="00712F4F" w:rsidP="00C9138D">
      <w:pPr>
        <w:rPr>
          <w:b/>
        </w:rPr>
      </w:pPr>
    </w:p>
    <w:p w:rsidR="00C9138D" w:rsidRDefault="00C9138D" w:rsidP="00C9138D">
      <w:pPr>
        <w:rPr>
          <w:b/>
        </w:rPr>
      </w:pPr>
      <w:r>
        <w:rPr>
          <w:b/>
        </w:rPr>
        <w:t>Pyt 36</w:t>
      </w:r>
      <w:r w:rsidRPr="00543030">
        <w:rPr>
          <w:b/>
        </w:rPr>
        <w:t xml:space="preserve">: </w:t>
      </w:r>
    </w:p>
    <w:p w:rsidR="00C9138D" w:rsidRPr="00DF59E1" w:rsidRDefault="00C9138D" w:rsidP="00C9138D">
      <w:pPr>
        <w:jc w:val="both"/>
        <w:rPr>
          <w:lang w:eastAsia="pl-PL"/>
        </w:rPr>
      </w:pPr>
      <w:r w:rsidRPr="00DF59E1">
        <w:rPr>
          <w:lang w:eastAsia="pl-PL"/>
        </w:rPr>
        <w:t>Pakiet 29</w:t>
      </w:r>
    </w:p>
    <w:p w:rsidR="00C9138D" w:rsidRPr="00DF59E1" w:rsidRDefault="00C9138D" w:rsidP="00C9138D">
      <w:pPr>
        <w:jc w:val="both"/>
        <w:rPr>
          <w:lang w:eastAsia="pl-PL"/>
        </w:rPr>
      </w:pPr>
      <w:r w:rsidRPr="00DF59E1">
        <w:rPr>
          <w:lang w:eastAsia="pl-PL"/>
        </w:rPr>
        <w:t>Czy zmawiający dopuści osłonki na głowice USG lekko pudrowane, pakowane indywidualnie po 144 szt.?</w:t>
      </w:r>
    </w:p>
    <w:p w:rsidR="00C9138D" w:rsidRPr="004E15E6" w:rsidRDefault="00C9138D" w:rsidP="00C9138D">
      <w:pPr>
        <w:jc w:val="both"/>
        <w:rPr>
          <w:b/>
        </w:rPr>
      </w:pPr>
      <w:r>
        <w:rPr>
          <w:b/>
        </w:rPr>
        <w:t>Ad 36</w:t>
      </w:r>
      <w:r w:rsidRPr="004E5CA6">
        <w:rPr>
          <w:b/>
        </w:rPr>
        <w:t>:</w:t>
      </w:r>
      <w:r w:rsidRPr="005234D4">
        <w:t xml:space="preserve"> </w:t>
      </w:r>
      <w:r w:rsidR="00712F4F" w:rsidRPr="00712F4F">
        <w:rPr>
          <w:b/>
        </w:rPr>
        <w:t>Zgodnie z SIWZ</w:t>
      </w:r>
    </w:p>
    <w:p w:rsidR="00C9138D" w:rsidRPr="004E15E6" w:rsidRDefault="00C9138D" w:rsidP="002235FD">
      <w:pPr>
        <w:jc w:val="both"/>
        <w:rPr>
          <w:b/>
        </w:rPr>
      </w:pPr>
    </w:p>
    <w:p w:rsidR="00C9138D" w:rsidRDefault="00C9138D" w:rsidP="00C9138D">
      <w:pPr>
        <w:rPr>
          <w:b/>
        </w:rPr>
      </w:pPr>
      <w:r>
        <w:rPr>
          <w:b/>
        </w:rPr>
        <w:t>Pyt 37</w:t>
      </w:r>
      <w:r w:rsidRPr="00543030">
        <w:rPr>
          <w:b/>
        </w:rPr>
        <w:t xml:space="preserve">: </w:t>
      </w:r>
    </w:p>
    <w:p w:rsidR="00C9138D" w:rsidRPr="00DF59E1" w:rsidRDefault="00C9138D" w:rsidP="00C9138D">
      <w:pPr>
        <w:jc w:val="both"/>
        <w:rPr>
          <w:lang w:eastAsia="pl-PL"/>
        </w:rPr>
      </w:pPr>
      <w:r w:rsidRPr="00DF59E1">
        <w:rPr>
          <w:lang w:eastAsia="pl-PL"/>
        </w:rPr>
        <w:t>Pakiet nr 1</w:t>
      </w:r>
      <w:r>
        <w:rPr>
          <w:lang w:eastAsia="pl-PL"/>
        </w:rPr>
        <w:t xml:space="preserve"> </w:t>
      </w:r>
      <w:r w:rsidRPr="00DF59E1">
        <w:rPr>
          <w:lang w:eastAsia="pl-PL"/>
        </w:rPr>
        <w:t>Poz.1</w:t>
      </w:r>
    </w:p>
    <w:p w:rsidR="00C9138D" w:rsidRPr="00DF59E1" w:rsidRDefault="00C9138D" w:rsidP="00C9138D">
      <w:pPr>
        <w:jc w:val="both"/>
        <w:rPr>
          <w:lang w:eastAsia="pl-PL"/>
        </w:rPr>
      </w:pPr>
      <w:r w:rsidRPr="00DF59E1">
        <w:rPr>
          <w:lang w:eastAsia="pl-PL"/>
        </w:rPr>
        <w:t>Czy zamawiający dopuści wycenę za opakowanie 100 szt. z przeliczeniem?</w:t>
      </w:r>
    </w:p>
    <w:p w:rsidR="00C9138D" w:rsidRPr="004E15E6" w:rsidRDefault="00C9138D" w:rsidP="00C9138D">
      <w:pPr>
        <w:jc w:val="both"/>
        <w:rPr>
          <w:b/>
        </w:rPr>
      </w:pPr>
      <w:r>
        <w:rPr>
          <w:b/>
        </w:rPr>
        <w:t>Ad 37</w:t>
      </w:r>
      <w:r w:rsidRPr="004E5CA6">
        <w:rPr>
          <w:b/>
        </w:rPr>
        <w:t>:</w:t>
      </w:r>
      <w:r w:rsidRPr="005234D4">
        <w:t xml:space="preserve"> </w:t>
      </w:r>
      <w:r w:rsidR="00712F4F" w:rsidRPr="00193F1D">
        <w:rPr>
          <w:b/>
        </w:rPr>
        <w:t>Zamawiający dopuszcza.</w:t>
      </w:r>
    </w:p>
    <w:p w:rsidR="002235FD" w:rsidRDefault="002235FD" w:rsidP="002235FD">
      <w:pPr>
        <w:jc w:val="both"/>
      </w:pPr>
    </w:p>
    <w:p w:rsidR="00C9138D" w:rsidRDefault="00C9138D" w:rsidP="00C9138D">
      <w:pPr>
        <w:rPr>
          <w:b/>
        </w:rPr>
      </w:pPr>
      <w:r>
        <w:rPr>
          <w:b/>
        </w:rPr>
        <w:t>Pyt 38</w:t>
      </w:r>
      <w:r w:rsidRPr="00543030">
        <w:rPr>
          <w:b/>
        </w:rPr>
        <w:t xml:space="preserve">: </w:t>
      </w:r>
    </w:p>
    <w:p w:rsidR="00C9138D" w:rsidRPr="00DF59E1" w:rsidRDefault="00C9138D" w:rsidP="00C9138D">
      <w:pPr>
        <w:jc w:val="both"/>
        <w:rPr>
          <w:lang w:eastAsia="pl-PL"/>
        </w:rPr>
      </w:pPr>
      <w:r w:rsidRPr="00DF59E1">
        <w:rPr>
          <w:lang w:eastAsia="pl-PL"/>
        </w:rPr>
        <w:t>Pakiet nr 1</w:t>
      </w:r>
      <w:r>
        <w:rPr>
          <w:lang w:eastAsia="pl-PL"/>
        </w:rPr>
        <w:t xml:space="preserve"> </w:t>
      </w:r>
      <w:r w:rsidRPr="00DF59E1">
        <w:rPr>
          <w:lang w:eastAsia="pl-PL"/>
        </w:rPr>
        <w:t>Poz.2</w:t>
      </w:r>
    </w:p>
    <w:p w:rsidR="00C9138D" w:rsidRPr="00DF59E1" w:rsidRDefault="00C9138D" w:rsidP="00C9138D">
      <w:pPr>
        <w:jc w:val="both"/>
        <w:rPr>
          <w:lang w:eastAsia="pl-PL"/>
        </w:rPr>
      </w:pPr>
      <w:r w:rsidRPr="00DF59E1">
        <w:rPr>
          <w:lang w:eastAsia="pl-PL"/>
        </w:rPr>
        <w:t>Czy zamawiający dopuści wycenę za opakowanie 100 szt. z przeliczeniem?</w:t>
      </w:r>
    </w:p>
    <w:p w:rsidR="00C9138D" w:rsidRPr="004E15E6" w:rsidRDefault="00C9138D" w:rsidP="00C9138D">
      <w:pPr>
        <w:jc w:val="both"/>
        <w:rPr>
          <w:b/>
        </w:rPr>
      </w:pPr>
      <w:r>
        <w:rPr>
          <w:b/>
        </w:rPr>
        <w:t>Ad 38</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39</w:t>
      </w:r>
      <w:r w:rsidRPr="00543030">
        <w:rPr>
          <w:b/>
        </w:rPr>
        <w:t xml:space="preserve">: </w:t>
      </w:r>
    </w:p>
    <w:p w:rsidR="00C9138D" w:rsidRPr="00DF59E1" w:rsidRDefault="00C9138D" w:rsidP="00C9138D">
      <w:pPr>
        <w:jc w:val="both"/>
        <w:rPr>
          <w:lang w:eastAsia="pl-PL"/>
        </w:rPr>
      </w:pPr>
      <w:r w:rsidRPr="00DF59E1">
        <w:rPr>
          <w:lang w:eastAsia="pl-PL"/>
        </w:rPr>
        <w:t>Pakiet 2</w:t>
      </w:r>
      <w:r>
        <w:rPr>
          <w:lang w:eastAsia="pl-PL"/>
        </w:rPr>
        <w:t xml:space="preserve"> </w:t>
      </w:r>
      <w:r w:rsidRPr="00DF59E1">
        <w:rPr>
          <w:lang w:eastAsia="pl-PL"/>
        </w:rPr>
        <w:t>Poz.5</w:t>
      </w:r>
    </w:p>
    <w:p w:rsidR="00C9138D" w:rsidRPr="00DF59E1" w:rsidRDefault="00C9138D" w:rsidP="00C9138D">
      <w:pPr>
        <w:jc w:val="both"/>
        <w:rPr>
          <w:lang w:eastAsia="pl-PL"/>
        </w:rPr>
      </w:pPr>
      <w:r w:rsidRPr="00DF59E1">
        <w:rPr>
          <w:lang w:eastAsia="pl-PL"/>
        </w:rPr>
        <w:t>Czy zamawiający dopuści pojemniki na odpady o pojemności 05-0,8 l?</w:t>
      </w:r>
    </w:p>
    <w:p w:rsidR="00C9138D" w:rsidRPr="004E15E6" w:rsidRDefault="00C9138D" w:rsidP="00C9138D">
      <w:pPr>
        <w:jc w:val="both"/>
        <w:rPr>
          <w:b/>
        </w:rPr>
      </w:pPr>
      <w:r>
        <w:rPr>
          <w:b/>
        </w:rPr>
        <w:t>Ad 39</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40</w:t>
      </w:r>
      <w:r w:rsidRPr="00543030">
        <w:rPr>
          <w:b/>
        </w:rPr>
        <w:t xml:space="preserve">: </w:t>
      </w:r>
    </w:p>
    <w:p w:rsidR="00C9138D" w:rsidRPr="00DF59E1" w:rsidRDefault="00C9138D" w:rsidP="00C9138D">
      <w:pPr>
        <w:jc w:val="both"/>
        <w:rPr>
          <w:lang w:eastAsia="pl-PL"/>
        </w:rPr>
      </w:pPr>
      <w:r w:rsidRPr="00DF59E1">
        <w:rPr>
          <w:lang w:eastAsia="pl-PL"/>
        </w:rPr>
        <w:t>Pakiet nr 3</w:t>
      </w:r>
      <w:r>
        <w:rPr>
          <w:lang w:eastAsia="pl-PL"/>
        </w:rPr>
        <w:t xml:space="preserve"> </w:t>
      </w:r>
      <w:r w:rsidRPr="00DF59E1">
        <w:rPr>
          <w:lang w:eastAsia="pl-PL"/>
        </w:rPr>
        <w:t>Poz.9</w:t>
      </w:r>
    </w:p>
    <w:p w:rsidR="00C9138D" w:rsidRPr="00DF59E1" w:rsidRDefault="00C9138D" w:rsidP="00C9138D">
      <w:pPr>
        <w:jc w:val="both"/>
        <w:rPr>
          <w:lang w:eastAsia="pl-PL"/>
        </w:rPr>
      </w:pPr>
      <w:r w:rsidRPr="00DF59E1">
        <w:rPr>
          <w:lang w:eastAsia="pl-PL"/>
        </w:rPr>
        <w:t>Czy z</w:t>
      </w:r>
      <w:r w:rsidR="00712F4F">
        <w:rPr>
          <w:lang w:eastAsia="pl-PL"/>
        </w:rPr>
        <w:t>a</w:t>
      </w:r>
      <w:r w:rsidRPr="00DF59E1">
        <w:rPr>
          <w:lang w:eastAsia="pl-PL"/>
        </w:rPr>
        <w:t>mawiający dopuści wycenę za worek do dobowej zbiórki moczu pakowany indywidualnie , zbiorczo po 10 szt., z przeliczeniem?</w:t>
      </w:r>
    </w:p>
    <w:p w:rsidR="00C9138D" w:rsidRPr="004E15E6" w:rsidRDefault="00C9138D" w:rsidP="00C9138D">
      <w:pPr>
        <w:jc w:val="both"/>
        <w:rPr>
          <w:b/>
        </w:rPr>
      </w:pPr>
      <w:r>
        <w:rPr>
          <w:b/>
        </w:rPr>
        <w:t>Ad 40</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41</w:t>
      </w:r>
      <w:r w:rsidRPr="00543030">
        <w:rPr>
          <w:b/>
        </w:rPr>
        <w:t xml:space="preserve">: </w:t>
      </w:r>
    </w:p>
    <w:p w:rsidR="00C9138D" w:rsidRPr="00DF59E1" w:rsidRDefault="00C9138D" w:rsidP="00C9138D">
      <w:pPr>
        <w:jc w:val="both"/>
        <w:rPr>
          <w:lang w:eastAsia="pl-PL"/>
        </w:rPr>
      </w:pPr>
      <w:r w:rsidRPr="00DF59E1">
        <w:rPr>
          <w:lang w:eastAsia="pl-PL"/>
        </w:rPr>
        <w:t>Pakiet nr 8</w:t>
      </w:r>
      <w:r>
        <w:rPr>
          <w:lang w:eastAsia="pl-PL"/>
        </w:rPr>
        <w:t xml:space="preserve"> </w:t>
      </w:r>
      <w:proofErr w:type="spellStart"/>
      <w:r w:rsidRPr="00DF59E1">
        <w:rPr>
          <w:lang w:eastAsia="pl-PL"/>
        </w:rPr>
        <w:t>Poz</w:t>
      </w:r>
      <w:proofErr w:type="spellEnd"/>
      <w:r>
        <w:rPr>
          <w:lang w:eastAsia="pl-PL"/>
        </w:rPr>
        <w:t xml:space="preserve"> </w:t>
      </w:r>
      <w:r w:rsidRPr="00DF59E1">
        <w:rPr>
          <w:lang w:eastAsia="pl-PL"/>
        </w:rPr>
        <w:t>3</w:t>
      </w:r>
    </w:p>
    <w:p w:rsidR="00C9138D" w:rsidRPr="00DF59E1" w:rsidRDefault="00C9138D" w:rsidP="00C9138D">
      <w:pPr>
        <w:jc w:val="both"/>
        <w:rPr>
          <w:lang w:eastAsia="pl-PL"/>
        </w:rPr>
      </w:pPr>
      <w:r w:rsidRPr="00DF59E1">
        <w:rPr>
          <w:lang w:eastAsia="pl-PL"/>
        </w:rPr>
        <w:t>Czy zamawiający dopuści wycenę za opakowanie 144 szt.?</w:t>
      </w:r>
    </w:p>
    <w:p w:rsidR="00C9138D" w:rsidRPr="004E15E6" w:rsidRDefault="00C9138D" w:rsidP="00C9138D">
      <w:pPr>
        <w:jc w:val="both"/>
        <w:rPr>
          <w:b/>
        </w:rPr>
      </w:pPr>
      <w:r>
        <w:rPr>
          <w:b/>
        </w:rPr>
        <w:t>Ad 41</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42</w:t>
      </w:r>
      <w:r w:rsidRPr="00543030">
        <w:rPr>
          <w:b/>
        </w:rPr>
        <w:t xml:space="preserve">: </w:t>
      </w:r>
    </w:p>
    <w:p w:rsidR="00C9138D" w:rsidRPr="00DF59E1" w:rsidRDefault="00C9138D" w:rsidP="00C9138D">
      <w:pPr>
        <w:jc w:val="both"/>
        <w:rPr>
          <w:lang w:eastAsia="pl-PL"/>
        </w:rPr>
      </w:pPr>
      <w:r w:rsidRPr="00DF59E1">
        <w:rPr>
          <w:lang w:eastAsia="pl-PL"/>
        </w:rPr>
        <w:t>Pakiet nr 8</w:t>
      </w:r>
      <w:r>
        <w:rPr>
          <w:lang w:eastAsia="pl-PL"/>
        </w:rPr>
        <w:t xml:space="preserve"> </w:t>
      </w:r>
      <w:proofErr w:type="spellStart"/>
      <w:r w:rsidRPr="00DF59E1">
        <w:rPr>
          <w:lang w:eastAsia="pl-PL"/>
        </w:rPr>
        <w:t>Poz</w:t>
      </w:r>
      <w:proofErr w:type="spellEnd"/>
      <w:r>
        <w:rPr>
          <w:lang w:eastAsia="pl-PL"/>
        </w:rPr>
        <w:t xml:space="preserve"> </w:t>
      </w:r>
      <w:r w:rsidRPr="00DF59E1">
        <w:rPr>
          <w:lang w:eastAsia="pl-PL"/>
        </w:rPr>
        <w:t>3</w:t>
      </w:r>
    </w:p>
    <w:p w:rsidR="00C9138D" w:rsidRPr="00DF59E1" w:rsidRDefault="00C9138D" w:rsidP="00C9138D">
      <w:pPr>
        <w:jc w:val="both"/>
        <w:rPr>
          <w:lang w:eastAsia="pl-PL"/>
        </w:rPr>
      </w:pPr>
      <w:r w:rsidRPr="00DF59E1">
        <w:rPr>
          <w:lang w:eastAsia="pl-PL"/>
        </w:rPr>
        <w:t>Czy zamawiający dopuści osłonkę lekko pudrowaną, pakowaną indywidualnie?</w:t>
      </w:r>
    </w:p>
    <w:p w:rsidR="00C9138D" w:rsidRPr="00712F4F" w:rsidRDefault="00C9138D" w:rsidP="00C9138D">
      <w:pPr>
        <w:jc w:val="both"/>
      </w:pPr>
      <w:r>
        <w:rPr>
          <w:b/>
        </w:rPr>
        <w:t>Ad 42</w:t>
      </w:r>
      <w:r w:rsidRPr="004E5CA6">
        <w:rPr>
          <w:b/>
        </w:rPr>
        <w:t>:</w:t>
      </w:r>
      <w:r w:rsidRPr="005234D4">
        <w:t xml:space="preserve"> </w:t>
      </w:r>
      <w:r w:rsidR="00712F4F" w:rsidRPr="00712F4F">
        <w:rPr>
          <w:b/>
        </w:rPr>
        <w:t>Zgodnie z SIWZ</w:t>
      </w:r>
    </w:p>
    <w:p w:rsidR="00C9138D" w:rsidRDefault="00C9138D" w:rsidP="002235FD">
      <w:pPr>
        <w:jc w:val="both"/>
      </w:pPr>
    </w:p>
    <w:p w:rsidR="00C9138D" w:rsidRDefault="00C9138D" w:rsidP="00C9138D">
      <w:pPr>
        <w:rPr>
          <w:b/>
        </w:rPr>
      </w:pPr>
      <w:r>
        <w:rPr>
          <w:b/>
        </w:rPr>
        <w:t>Pyt 43</w:t>
      </w:r>
      <w:r w:rsidRPr="00543030">
        <w:rPr>
          <w:b/>
        </w:rPr>
        <w:t xml:space="preserve">: </w:t>
      </w:r>
    </w:p>
    <w:p w:rsidR="00C9138D" w:rsidRPr="00DF59E1" w:rsidRDefault="00C9138D" w:rsidP="00C9138D">
      <w:pPr>
        <w:jc w:val="both"/>
        <w:rPr>
          <w:lang w:eastAsia="pl-PL"/>
        </w:rPr>
      </w:pPr>
      <w:r w:rsidRPr="00DF59E1">
        <w:rPr>
          <w:lang w:eastAsia="pl-PL"/>
        </w:rPr>
        <w:t>Pakiet 9</w:t>
      </w:r>
      <w:r>
        <w:rPr>
          <w:lang w:eastAsia="pl-PL"/>
        </w:rPr>
        <w:t xml:space="preserve"> </w:t>
      </w:r>
      <w:r w:rsidRPr="00DF59E1">
        <w:rPr>
          <w:lang w:eastAsia="pl-PL"/>
        </w:rPr>
        <w:t>Poz.16-17</w:t>
      </w:r>
    </w:p>
    <w:p w:rsidR="00C9138D" w:rsidRPr="00DF59E1" w:rsidRDefault="00C9138D" w:rsidP="00C9138D">
      <w:pPr>
        <w:jc w:val="both"/>
        <w:rPr>
          <w:lang w:eastAsia="pl-PL"/>
        </w:rPr>
      </w:pPr>
      <w:r w:rsidRPr="00DF59E1">
        <w:rPr>
          <w:lang w:eastAsia="pl-PL"/>
        </w:rPr>
        <w:t>Czy zamawiający dopuści wycenę za opakowanie 100 szt. z przeliczeniem?</w:t>
      </w:r>
    </w:p>
    <w:p w:rsidR="00C9138D" w:rsidRPr="004E15E6" w:rsidRDefault="00C9138D" w:rsidP="00C9138D">
      <w:pPr>
        <w:jc w:val="both"/>
        <w:rPr>
          <w:b/>
        </w:rPr>
      </w:pPr>
      <w:r>
        <w:rPr>
          <w:b/>
        </w:rPr>
        <w:t>Ad 43</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44</w:t>
      </w:r>
      <w:r w:rsidRPr="00543030">
        <w:rPr>
          <w:b/>
        </w:rPr>
        <w:t xml:space="preserve">: </w:t>
      </w:r>
    </w:p>
    <w:p w:rsidR="00C9138D" w:rsidRPr="007D4804" w:rsidRDefault="00C9138D" w:rsidP="00C9138D">
      <w:pPr>
        <w:jc w:val="both"/>
      </w:pPr>
      <w:r w:rsidRPr="007D4804">
        <w:t>Pakiet 13, poz. 1:</w:t>
      </w:r>
    </w:p>
    <w:p w:rsidR="00C9138D" w:rsidRPr="007D4804" w:rsidRDefault="00C9138D" w:rsidP="00C9138D">
      <w:pPr>
        <w:jc w:val="both"/>
      </w:pPr>
      <w:r w:rsidRPr="007D4804">
        <w:t xml:space="preserve">Czy Zamawiający dopuści pieluchy jednorazowe w rozmiarze 3-6 kg, podwójna warstwa chłonąca, przylepce wielokrotnego użytku dzięki którym można dopasować pieluszkę do kształtu ciała dziecka,  z ochronnym ekstraktem z zielonej herbaty, miękki podobny do bawełny materiał wyściółki? </w:t>
      </w:r>
    </w:p>
    <w:p w:rsidR="00C9138D" w:rsidRPr="004E15E6" w:rsidRDefault="00C9138D" w:rsidP="00C9138D">
      <w:pPr>
        <w:jc w:val="both"/>
        <w:rPr>
          <w:b/>
        </w:rPr>
      </w:pPr>
      <w:r>
        <w:rPr>
          <w:b/>
        </w:rPr>
        <w:lastRenderedPageBreak/>
        <w:t>Ad 44</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45</w:t>
      </w:r>
      <w:r w:rsidRPr="00543030">
        <w:rPr>
          <w:b/>
        </w:rPr>
        <w:t xml:space="preserve">: </w:t>
      </w:r>
    </w:p>
    <w:p w:rsidR="00C9138D" w:rsidRPr="007D4804" w:rsidRDefault="00C9138D" w:rsidP="00C9138D">
      <w:pPr>
        <w:jc w:val="both"/>
      </w:pPr>
      <w:r w:rsidRPr="007D4804">
        <w:t>Pakiet 13, poz. 5:</w:t>
      </w:r>
    </w:p>
    <w:p w:rsidR="00C9138D" w:rsidRDefault="00C9138D" w:rsidP="00C9138D">
      <w:pPr>
        <w:jc w:val="both"/>
      </w:pPr>
      <w:r w:rsidRPr="007D4804">
        <w:t>Czy Zamawiający dopuści pieluchy w rozmiarze od 12-25kg?</w:t>
      </w:r>
    </w:p>
    <w:p w:rsidR="00C9138D" w:rsidRPr="004E15E6" w:rsidRDefault="00C9138D" w:rsidP="00C9138D">
      <w:pPr>
        <w:jc w:val="both"/>
        <w:rPr>
          <w:b/>
        </w:rPr>
      </w:pPr>
      <w:r>
        <w:rPr>
          <w:b/>
        </w:rPr>
        <w:t>Ad 45</w:t>
      </w:r>
      <w:r w:rsidRPr="004E5CA6">
        <w:rPr>
          <w:b/>
        </w:rPr>
        <w:t>:</w:t>
      </w:r>
      <w:r w:rsidRPr="005234D4">
        <w:t xml:space="preserve"> </w:t>
      </w:r>
      <w:r w:rsidR="00712F4F" w:rsidRPr="00193F1D">
        <w:rPr>
          <w:b/>
        </w:rPr>
        <w:t>Zamawiający dopuszcza.</w:t>
      </w:r>
    </w:p>
    <w:p w:rsidR="00C9138D" w:rsidRDefault="00C9138D" w:rsidP="002235FD">
      <w:pPr>
        <w:jc w:val="both"/>
      </w:pPr>
    </w:p>
    <w:p w:rsidR="00C9138D" w:rsidRDefault="00C9138D" w:rsidP="00C9138D">
      <w:pPr>
        <w:rPr>
          <w:b/>
        </w:rPr>
      </w:pPr>
      <w:r>
        <w:rPr>
          <w:b/>
        </w:rPr>
        <w:t>Pyt 46</w:t>
      </w:r>
      <w:r w:rsidRPr="00543030">
        <w:rPr>
          <w:b/>
        </w:rPr>
        <w:t xml:space="preserve">: </w:t>
      </w:r>
    </w:p>
    <w:p w:rsidR="00C9138D" w:rsidRDefault="00C9138D" w:rsidP="00C9138D">
      <w:pPr>
        <w:jc w:val="both"/>
      </w:pPr>
      <w:r>
        <w:t>Pakiet 13 poz. 3:</w:t>
      </w:r>
    </w:p>
    <w:p w:rsidR="00C9138D" w:rsidRDefault="00C9138D" w:rsidP="00C9138D">
      <w:pPr>
        <w:jc w:val="both"/>
      </w:pPr>
      <w:r>
        <w:t>Czy Zamawiający wymaga opakowania a`21 czy a`58?</w:t>
      </w:r>
    </w:p>
    <w:p w:rsidR="00C9138D" w:rsidRPr="004E15E6" w:rsidRDefault="00C9138D" w:rsidP="00C9138D">
      <w:pPr>
        <w:jc w:val="both"/>
        <w:rPr>
          <w:b/>
        </w:rPr>
      </w:pPr>
      <w:r>
        <w:rPr>
          <w:b/>
        </w:rPr>
        <w:t>Ad 46</w:t>
      </w:r>
      <w:r w:rsidRPr="004E5CA6">
        <w:rPr>
          <w:b/>
        </w:rPr>
        <w:t>:</w:t>
      </w:r>
      <w:r w:rsidRPr="005234D4">
        <w:t xml:space="preserve"> </w:t>
      </w:r>
      <w:r w:rsidR="00712F4F" w:rsidRPr="00712F4F">
        <w:rPr>
          <w:b/>
        </w:rPr>
        <w:t>a`21</w:t>
      </w:r>
    </w:p>
    <w:p w:rsidR="00C9138D" w:rsidRDefault="00C9138D" w:rsidP="002235FD">
      <w:pPr>
        <w:jc w:val="both"/>
      </w:pPr>
    </w:p>
    <w:p w:rsidR="00C9138D" w:rsidRDefault="00C9138D" w:rsidP="00C9138D">
      <w:pPr>
        <w:rPr>
          <w:b/>
        </w:rPr>
      </w:pPr>
      <w:r>
        <w:rPr>
          <w:b/>
        </w:rPr>
        <w:t>Pyt 47</w:t>
      </w:r>
      <w:r w:rsidRPr="00543030">
        <w:rPr>
          <w:b/>
        </w:rPr>
        <w:t xml:space="preserve">: </w:t>
      </w:r>
    </w:p>
    <w:p w:rsidR="00C9138D" w:rsidRDefault="00C9138D" w:rsidP="00C9138D">
      <w:pPr>
        <w:jc w:val="both"/>
      </w:pPr>
      <w:r>
        <w:t>Pakiet 13 poz. 5:</w:t>
      </w:r>
    </w:p>
    <w:p w:rsidR="00C9138D" w:rsidRDefault="00C9138D" w:rsidP="00C9138D">
      <w:pPr>
        <w:jc w:val="both"/>
      </w:pPr>
      <w:r>
        <w:t>Czy Zamawiający wymaga opakowania a`21 czy a`58?</w:t>
      </w:r>
    </w:p>
    <w:p w:rsidR="00C9138D" w:rsidRPr="004E15E6" w:rsidRDefault="00C9138D" w:rsidP="00C9138D">
      <w:pPr>
        <w:jc w:val="both"/>
        <w:rPr>
          <w:b/>
        </w:rPr>
      </w:pPr>
      <w:r>
        <w:rPr>
          <w:b/>
        </w:rPr>
        <w:t>Ad 47</w:t>
      </w:r>
      <w:r w:rsidRPr="004E5CA6">
        <w:rPr>
          <w:b/>
        </w:rPr>
        <w:t>:</w:t>
      </w:r>
      <w:r w:rsidRPr="005234D4">
        <w:t xml:space="preserve"> </w:t>
      </w:r>
      <w:r w:rsidR="00712F4F" w:rsidRPr="00712F4F">
        <w:rPr>
          <w:b/>
        </w:rPr>
        <w:t>a`21</w:t>
      </w:r>
    </w:p>
    <w:p w:rsidR="00C9138D" w:rsidRDefault="00C9138D" w:rsidP="002235FD">
      <w:pPr>
        <w:jc w:val="both"/>
      </w:pPr>
    </w:p>
    <w:p w:rsidR="00C9138D" w:rsidRDefault="00C9138D" w:rsidP="00C9138D">
      <w:pPr>
        <w:rPr>
          <w:b/>
        </w:rPr>
      </w:pPr>
      <w:r>
        <w:rPr>
          <w:b/>
        </w:rPr>
        <w:t>Pyt 48</w:t>
      </w:r>
      <w:r w:rsidRPr="00543030">
        <w:rPr>
          <w:b/>
        </w:rPr>
        <w:t xml:space="preserve">: </w:t>
      </w:r>
    </w:p>
    <w:p w:rsidR="00C9138D" w:rsidRDefault="00C9138D" w:rsidP="00C9138D">
      <w:pPr>
        <w:jc w:val="both"/>
      </w:pPr>
      <w:r>
        <w:t>Pakiet 13 poz. 1:</w:t>
      </w:r>
    </w:p>
    <w:p w:rsidR="00C9138D" w:rsidRPr="007D4804" w:rsidRDefault="00C9138D" w:rsidP="00C9138D">
      <w:pPr>
        <w:jc w:val="both"/>
      </w:pPr>
      <w:r>
        <w:t>Czy Zamawiający wymaga opakowania a`38 czy a`78?</w:t>
      </w:r>
    </w:p>
    <w:p w:rsidR="00C9138D" w:rsidRPr="004E15E6" w:rsidRDefault="00C9138D" w:rsidP="00C9138D">
      <w:pPr>
        <w:jc w:val="both"/>
        <w:rPr>
          <w:b/>
        </w:rPr>
      </w:pPr>
      <w:r>
        <w:rPr>
          <w:b/>
        </w:rPr>
        <w:t>Ad 48</w:t>
      </w:r>
      <w:r w:rsidRPr="004E5CA6">
        <w:rPr>
          <w:b/>
        </w:rPr>
        <w:t>:</w:t>
      </w:r>
      <w:r w:rsidRPr="005234D4">
        <w:t xml:space="preserve"> </w:t>
      </w:r>
      <w:r w:rsidR="006B0C87" w:rsidRPr="006B0C87">
        <w:rPr>
          <w:b/>
        </w:rPr>
        <w:t>a`38</w:t>
      </w:r>
    </w:p>
    <w:p w:rsidR="00C9138D" w:rsidRDefault="00C9138D" w:rsidP="002235FD">
      <w:pPr>
        <w:jc w:val="both"/>
      </w:pPr>
    </w:p>
    <w:p w:rsidR="00C9138D" w:rsidRDefault="00C9138D" w:rsidP="00C9138D">
      <w:pPr>
        <w:rPr>
          <w:b/>
        </w:rPr>
      </w:pPr>
      <w:r>
        <w:rPr>
          <w:b/>
        </w:rPr>
        <w:t>Pyt 49</w:t>
      </w:r>
      <w:r w:rsidRPr="00543030">
        <w:rPr>
          <w:b/>
        </w:rPr>
        <w:t xml:space="preserve">: </w:t>
      </w:r>
    </w:p>
    <w:p w:rsidR="00C9138D" w:rsidRPr="002F5ED8" w:rsidRDefault="00C9138D" w:rsidP="00C9138D">
      <w:pPr>
        <w:jc w:val="both"/>
      </w:pPr>
      <w:r w:rsidRPr="002F5ED8">
        <w:t xml:space="preserve">Pytanie dot. projektu umowy: </w:t>
      </w:r>
    </w:p>
    <w:p w:rsidR="00C9138D" w:rsidRPr="004A72F5" w:rsidRDefault="00C9138D" w:rsidP="00C9138D">
      <w:pPr>
        <w:jc w:val="both"/>
        <w:rPr>
          <w:szCs w:val="20"/>
        </w:rPr>
      </w:pPr>
      <w:r w:rsidRPr="00EC3952">
        <w:rPr>
          <w:szCs w:val="20"/>
        </w:rPr>
        <w:t>Czy za dni robocze w rozumieniu wzoru umowy będą uważane dni od poniedziałku do piątku, za wyjątkiem dni ustawowo wolnych od pracy?</w:t>
      </w:r>
    </w:p>
    <w:p w:rsidR="00C9138D" w:rsidRPr="004E15E6" w:rsidRDefault="00C9138D" w:rsidP="00C9138D">
      <w:pPr>
        <w:jc w:val="both"/>
        <w:rPr>
          <w:b/>
        </w:rPr>
      </w:pPr>
      <w:r>
        <w:rPr>
          <w:b/>
        </w:rPr>
        <w:t>Ad 49</w:t>
      </w:r>
      <w:r w:rsidRPr="004E5CA6">
        <w:rPr>
          <w:b/>
        </w:rPr>
        <w:t>:</w:t>
      </w:r>
      <w:r w:rsidRPr="005234D4">
        <w:t xml:space="preserve"> </w:t>
      </w:r>
      <w:r w:rsidR="006B0C87" w:rsidRPr="006B0C87">
        <w:rPr>
          <w:b/>
        </w:rPr>
        <w:t>Tak</w:t>
      </w:r>
    </w:p>
    <w:p w:rsidR="00C9138D" w:rsidRPr="002235FD" w:rsidRDefault="00C9138D" w:rsidP="002235FD">
      <w:pPr>
        <w:jc w:val="both"/>
      </w:pPr>
    </w:p>
    <w:p w:rsidR="00C9138D" w:rsidRDefault="00C9138D" w:rsidP="00C9138D">
      <w:pPr>
        <w:rPr>
          <w:b/>
        </w:rPr>
      </w:pPr>
      <w:r>
        <w:rPr>
          <w:b/>
        </w:rPr>
        <w:t>Pyt 50</w:t>
      </w:r>
      <w:r w:rsidRPr="00543030">
        <w:rPr>
          <w:b/>
        </w:rPr>
        <w:t xml:space="preserve">: </w:t>
      </w:r>
    </w:p>
    <w:p w:rsidR="00C9138D" w:rsidRPr="002F5ED8" w:rsidRDefault="00C9138D" w:rsidP="00C9138D">
      <w:pPr>
        <w:jc w:val="both"/>
      </w:pPr>
      <w:r w:rsidRPr="002F5ED8">
        <w:t xml:space="preserve">Pytanie dot. projektu umowy: </w:t>
      </w:r>
    </w:p>
    <w:p w:rsidR="00C9138D" w:rsidRPr="002F5ED8" w:rsidRDefault="00C9138D" w:rsidP="00C9138D">
      <w:pPr>
        <w:jc w:val="both"/>
        <w:rPr>
          <w:szCs w:val="20"/>
        </w:rPr>
      </w:pPr>
      <w:r w:rsidRPr="002F5ED8">
        <w:rPr>
          <w:szCs w:val="20"/>
        </w:rPr>
        <w:t xml:space="preserve">Czy w związku z faktem, iż zamawiający przewidział możliwość reklamacji jakościowych </w:t>
      </w:r>
      <w:r w:rsidR="006B0C87">
        <w:rPr>
          <w:szCs w:val="20"/>
        </w:rPr>
        <w:t xml:space="preserve">          </w:t>
      </w:r>
      <w:r w:rsidRPr="002F5ED8">
        <w:rPr>
          <w:szCs w:val="20"/>
        </w:rPr>
        <w:t>i ilościowych zamawiający zgadza się na wykreślenie § 3 ust.9 wzoru umowy?</w:t>
      </w:r>
    </w:p>
    <w:p w:rsidR="00C9138D" w:rsidRPr="004E15E6" w:rsidRDefault="00C9138D" w:rsidP="00C9138D">
      <w:pPr>
        <w:jc w:val="both"/>
        <w:rPr>
          <w:b/>
        </w:rPr>
      </w:pPr>
      <w:r>
        <w:rPr>
          <w:b/>
        </w:rPr>
        <w:t>Ad 50</w:t>
      </w:r>
      <w:r w:rsidRPr="004E5CA6">
        <w:rPr>
          <w:b/>
        </w:rPr>
        <w:t>:</w:t>
      </w:r>
      <w:r w:rsidRPr="005234D4">
        <w:t xml:space="preserve"> </w:t>
      </w:r>
      <w:r w:rsidR="006B0C87" w:rsidRPr="00712F4F">
        <w:rPr>
          <w:b/>
        </w:rPr>
        <w:t>Zgodnie z SIWZ</w:t>
      </w:r>
    </w:p>
    <w:p w:rsidR="00C9138D" w:rsidRDefault="00C9138D" w:rsidP="00C9138D">
      <w:pPr>
        <w:jc w:val="both"/>
        <w:rPr>
          <w:color w:val="000000"/>
        </w:rPr>
      </w:pPr>
    </w:p>
    <w:p w:rsidR="00C9138D" w:rsidRDefault="00C9138D" w:rsidP="00C9138D">
      <w:pPr>
        <w:rPr>
          <w:b/>
        </w:rPr>
      </w:pPr>
      <w:r>
        <w:rPr>
          <w:b/>
        </w:rPr>
        <w:t>Pyt 51</w:t>
      </w:r>
      <w:r w:rsidRPr="00543030">
        <w:rPr>
          <w:b/>
        </w:rPr>
        <w:t xml:space="preserve">: </w:t>
      </w:r>
    </w:p>
    <w:p w:rsidR="00C9138D" w:rsidRPr="002F5ED8" w:rsidRDefault="00C9138D" w:rsidP="00C9138D">
      <w:pPr>
        <w:jc w:val="both"/>
      </w:pPr>
      <w:r w:rsidRPr="002F5ED8">
        <w:t xml:space="preserve">Pytanie dot. projektu umowy: </w:t>
      </w:r>
    </w:p>
    <w:p w:rsidR="00C9138D" w:rsidRPr="002F5ED8" w:rsidRDefault="00C9138D" w:rsidP="00C9138D">
      <w:pPr>
        <w:jc w:val="both"/>
      </w:pPr>
      <w:r w:rsidRPr="002F5ED8">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C9138D" w:rsidRPr="004E15E6" w:rsidRDefault="00C9138D" w:rsidP="00C9138D">
      <w:pPr>
        <w:jc w:val="both"/>
        <w:rPr>
          <w:b/>
        </w:rPr>
      </w:pPr>
      <w:r>
        <w:rPr>
          <w:b/>
        </w:rPr>
        <w:t>Ad 51</w:t>
      </w:r>
      <w:r w:rsidRPr="004E5CA6">
        <w:rPr>
          <w:b/>
        </w:rPr>
        <w:t>:</w:t>
      </w:r>
      <w:r w:rsidRPr="005234D4">
        <w:t xml:space="preserve"> </w:t>
      </w:r>
      <w:r w:rsidR="006B0C87" w:rsidRPr="00712F4F">
        <w:rPr>
          <w:b/>
        </w:rPr>
        <w:t>Zgodnie z SIWZ</w:t>
      </w:r>
    </w:p>
    <w:p w:rsidR="00C9138D" w:rsidRDefault="00C9138D" w:rsidP="00C9138D">
      <w:pPr>
        <w:jc w:val="both"/>
        <w:rPr>
          <w:color w:val="000000"/>
        </w:rPr>
      </w:pPr>
    </w:p>
    <w:p w:rsidR="00C9138D" w:rsidRDefault="00C9138D" w:rsidP="00C9138D">
      <w:pPr>
        <w:rPr>
          <w:b/>
        </w:rPr>
      </w:pPr>
      <w:r>
        <w:rPr>
          <w:b/>
        </w:rPr>
        <w:t>Pyt 52</w:t>
      </w:r>
      <w:r w:rsidRPr="00543030">
        <w:rPr>
          <w:b/>
        </w:rPr>
        <w:t xml:space="preserve">: </w:t>
      </w:r>
    </w:p>
    <w:p w:rsidR="00C9138D" w:rsidRPr="002F5ED8" w:rsidRDefault="00C9138D" w:rsidP="00C9138D">
      <w:pPr>
        <w:jc w:val="both"/>
      </w:pPr>
      <w:r w:rsidRPr="002F5ED8">
        <w:t xml:space="preserve">Pytanie dot. projektu umowy: </w:t>
      </w:r>
    </w:p>
    <w:p w:rsidR="00C9138D" w:rsidRPr="002F5ED8" w:rsidRDefault="00C9138D" w:rsidP="00C9138D">
      <w:pPr>
        <w:jc w:val="both"/>
      </w:pPr>
      <w:r w:rsidRPr="002F5ED8">
        <w:t>Czy Zamawiający zgadza się, aby kara umo</w:t>
      </w:r>
      <w:r>
        <w:t xml:space="preserve">wna w §6, </w:t>
      </w:r>
      <w:proofErr w:type="spellStart"/>
      <w:r>
        <w:t>pkt</w:t>
      </w:r>
      <w:proofErr w:type="spellEnd"/>
      <w:r>
        <w:t xml:space="preserve"> 2 naliczana była </w:t>
      </w:r>
      <w:r w:rsidRPr="002F5ED8">
        <w:t>od wartości towaru, w którym stwierdzone zostały braki ilościowe?</w:t>
      </w:r>
    </w:p>
    <w:p w:rsidR="00C9138D" w:rsidRPr="004E15E6" w:rsidRDefault="00C9138D" w:rsidP="00C9138D">
      <w:pPr>
        <w:jc w:val="both"/>
        <w:rPr>
          <w:b/>
        </w:rPr>
      </w:pPr>
      <w:r>
        <w:rPr>
          <w:b/>
        </w:rPr>
        <w:t>Ad 52</w:t>
      </w:r>
      <w:r w:rsidRPr="004E5CA6">
        <w:rPr>
          <w:b/>
        </w:rPr>
        <w:t>:</w:t>
      </w:r>
      <w:r w:rsidRPr="005234D4">
        <w:t xml:space="preserve"> </w:t>
      </w:r>
      <w:r w:rsidR="006B0C87" w:rsidRPr="00712F4F">
        <w:rPr>
          <w:b/>
        </w:rPr>
        <w:t>Zgodnie z SIWZ</w:t>
      </w:r>
    </w:p>
    <w:p w:rsidR="00C9138D" w:rsidRDefault="00C9138D" w:rsidP="00C9138D">
      <w:pPr>
        <w:jc w:val="both"/>
        <w:rPr>
          <w:color w:val="000000"/>
        </w:rPr>
      </w:pPr>
    </w:p>
    <w:p w:rsidR="00C9138D" w:rsidRDefault="00C9138D" w:rsidP="00C9138D">
      <w:pPr>
        <w:rPr>
          <w:b/>
        </w:rPr>
      </w:pPr>
      <w:r>
        <w:rPr>
          <w:b/>
        </w:rPr>
        <w:t>Pyt 53</w:t>
      </w:r>
      <w:r w:rsidRPr="00543030">
        <w:rPr>
          <w:b/>
        </w:rPr>
        <w:t xml:space="preserve">: </w:t>
      </w:r>
    </w:p>
    <w:p w:rsidR="00C9138D" w:rsidRPr="002F5ED8" w:rsidRDefault="00C9138D" w:rsidP="00C9138D">
      <w:pPr>
        <w:jc w:val="both"/>
      </w:pPr>
      <w:r w:rsidRPr="002F5ED8">
        <w:t xml:space="preserve">Pytanie dot. projektu umowy: </w:t>
      </w:r>
    </w:p>
    <w:p w:rsidR="00C9138D" w:rsidRPr="002F5ED8" w:rsidRDefault="00C9138D" w:rsidP="00C9138D">
      <w:pPr>
        <w:jc w:val="both"/>
      </w:pPr>
      <w:r w:rsidRPr="002F5ED8">
        <w:lastRenderedPageBreak/>
        <w:t xml:space="preserve">Czy Zamawiający zgadza się, aby kara umowna w §6, </w:t>
      </w:r>
      <w:proofErr w:type="spellStart"/>
      <w:r w:rsidRPr="002F5ED8">
        <w:t>pk</w:t>
      </w:r>
      <w:r>
        <w:t>t</w:t>
      </w:r>
      <w:proofErr w:type="spellEnd"/>
      <w:r>
        <w:t xml:space="preserve"> 3 naliczana była </w:t>
      </w:r>
      <w:r w:rsidRPr="002F5ED8">
        <w:t>od wartości towaru, w którym stwierdzone zostały wady jakościowe?</w:t>
      </w:r>
    </w:p>
    <w:p w:rsidR="00C9138D" w:rsidRPr="004E15E6" w:rsidRDefault="00C9138D" w:rsidP="00C9138D">
      <w:pPr>
        <w:jc w:val="both"/>
        <w:rPr>
          <w:b/>
        </w:rPr>
      </w:pPr>
      <w:r>
        <w:rPr>
          <w:b/>
        </w:rPr>
        <w:t>Ad 53</w:t>
      </w:r>
      <w:r w:rsidRPr="004E5CA6">
        <w:rPr>
          <w:b/>
        </w:rPr>
        <w:t>:</w:t>
      </w:r>
      <w:r w:rsidRPr="005234D4">
        <w:t xml:space="preserve"> </w:t>
      </w:r>
      <w:r w:rsidR="006B0C87" w:rsidRPr="00712F4F">
        <w:rPr>
          <w:b/>
        </w:rPr>
        <w:t>Zgodnie z SIWZ</w:t>
      </w:r>
    </w:p>
    <w:p w:rsidR="00C9138D" w:rsidRDefault="00C9138D" w:rsidP="00C9138D">
      <w:pPr>
        <w:jc w:val="both"/>
        <w:rPr>
          <w:color w:val="000000"/>
        </w:rPr>
      </w:pPr>
    </w:p>
    <w:p w:rsidR="00C9138D" w:rsidRDefault="00C9138D" w:rsidP="00C9138D">
      <w:pPr>
        <w:rPr>
          <w:b/>
        </w:rPr>
      </w:pPr>
      <w:r>
        <w:rPr>
          <w:b/>
        </w:rPr>
        <w:t>Pyt 54</w:t>
      </w:r>
      <w:r w:rsidRPr="00543030">
        <w:rPr>
          <w:b/>
        </w:rPr>
        <w:t xml:space="preserve">: </w:t>
      </w:r>
    </w:p>
    <w:p w:rsidR="00C9138D" w:rsidRPr="00E90233" w:rsidRDefault="00C9138D" w:rsidP="00C9138D">
      <w:pPr>
        <w:jc w:val="both"/>
        <w:rPr>
          <w:szCs w:val="20"/>
        </w:rPr>
      </w:pPr>
      <w:r>
        <w:rPr>
          <w:szCs w:val="20"/>
        </w:rPr>
        <w:t>Dotyczy zapisów umowy § 3 ust. 5</w:t>
      </w:r>
    </w:p>
    <w:p w:rsidR="00C9138D" w:rsidRDefault="00C9138D" w:rsidP="00C9138D">
      <w:pPr>
        <w:jc w:val="both"/>
        <w:rPr>
          <w:szCs w:val="20"/>
        </w:rPr>
      </w:pPr>
      <w:r>
        <w:rPr>
          <w:szCs w:val="20"/>
        </w:rPr>
        <w:t>Czy Zamawiający wyrazi zgodę na dodanie następującego zapisu:</w:t>
      </w:r>
    </w:p>
    <w:p w:rsidR="00C9138D" w:rsidRDefault="00C9138D" w:rsidP="00C9138D">
      <w:pPr>
        <w:jc w:val="both"/>
        <w:rPr>
          <w:szCs w:val="20"/>
        </w:rPr>
      </w:pPr>
      <w:r>
        <w:rPr>
          <w:szCs w:val="20"/>
        </w:rPr>
        <w:t>„…, po pisemnym wezwaniu Wykonawcy do realizacji należytego wykonania umowy”?</w:t>
      </w:r>
    </w:p>
    <w:p w:rsidR="00C9138D" w:rsidRPr="004E15E6" w:rsidRDefault="00C9138D" w:rsidP="00C9138D">
      <w:pPr>
        <w:jc w:val="both"/>
        <w:rPr>
          <w:b/>
        </w:rPr>
      </w:pPr>
      <w:r>
        <w:rPr>
          <w:b/>
        </w:rPr>
        <w:t>Ad 54</w:t>
      </w:r>
      <w:r w:rsidRPr="004E5CA6">
        <w:rPr>
          <w:b/>
        </w:rPr>
        <w:t>:</w:t>
      </w:r>
      <w:r w:rsidRPr="005234D4">
        <w:t xml:space="preserve"> </w:t>
      </w:r>
      <w:r w:rsidR="006B0C87" w:rsidRPr="00712F4F">
        <w:rPr>
          <w:b/>
        </w:rPr>
        <w:t>Zgodnie z SIWZ</w:t>
      </w:r>
    </w:p>
    <w:p w:rsidR="00C9138D" w:rsidRDefault="00C9138D" w:rsidP="00C9138D">
      <w:pPr>
        <w:jc w:val="both"/>
        <w:rPr>
          <w:color w:val="000000"/>
        </w:rPr>
      </w:pPr>
    </w:p>
    <w:p w:rsidR="00C9138D" w:rsidRDefault="00C9138D" w:rsidP="00C9138D">
      <w:pPr>
        <w:rPr>
          <w:b/>
        </w:rPr>
      </w:pPr>
      <w:r>
        <w:rPr>
          <w:b/>
        </w:rPr>
        <w:t>Pyt 55</w:t>
      </w:r>
      <w:r w:rsidRPr="00543030">
        <w:rPr>
          <w:b/>
        </w:rPr>
        <w:t xml:space="preserve">: </w:t>
      </w:r>
    </w:p>
    <w:p w:rsidR="00C9138D" w:rsidRPr="0045371B" w:rsidRDefault="00C9138D" w:rsidP="00C9138D">
      <w:pPr>
        <w:jc w:val="both"/>
        <w:rPr>
          <w:szCs w:val="20"/>
        </w:rPr>
      </w:pPr>
      <w:r w:rsidRPr="0045371B">
        <w:rPr>
          <w:szCs w:val="20"/>
        </w:rPr>
        <w:t>Dotyczy zapisów umowy § 4</w:t>
      </w:r>
    </w:p>
    <w:p w:rsidR="00C9138D" w:rsidRDefault="00C9138D" w:rsidP="00C9138D">
      <w:pPr>
        <w:jc w:val="both"/>
        <w:rPr>
          <w:szCs w:val="20"/>
        </w:rPr>
      </w:pPr>
      <w:r>
        <w:rPr>
          <w:szCs w:val="20"/>
        </w:rPr>
        <w:t>„Wykonawca ma prawo potrącać wymagalne odsetki ustawowe z uiszczonych przez Zamawiającego należności (jeżeli płatność nastąpiła po terminie wskazanym w § 4 ust. 6 za dostarczony towar. Wykonawca poinformuje o wartości naliczonych odsetek wystawiając odpowiednią notę obciążeniową. Zamawiający zostanie wezwany do uregulowania płatności w wysokości równej skalkulowanego potrącenia”?</w:t>
      </w:r>
    </w:p>
    <w:p w:rsidR="00C9138D" w:rsidRPr="004E15E6" w:rsidRDefault="00C9138D" w:rsidP="00C9138D">
      <w:pPr>
        <w:jc w:val="both"/>
        <w:rPr>
          <w:b/>
        </w:rPr>
      </w:pPr>
      <w:r>
        <w:rPr>
          <w:b/>
        </w:rPr>
        <w:t>Ad 55</w:t>
      </w:r>
      <w:r w:rsidRPr="004E5CA6">
        <w:rPr>
          <w:b/>
        </w:rPr>
        <w:t>:</w:t>
      </w:r>
      <w:r w:rsidRPr="005234D4">
        <w:t xml:space="preserve"> </w:t>
      </w:r>
      <w:r w:rsidR="000C31AD" w:rsidRPr="00712F4F">
        <w:rPr>
          <w:b/>
        </w:rPr>
        <w:t>Zgodnie z SIWZ</w:t>
      </w:r>
    </w:p>
    <w:p w:rsidR="00C9138D" w:rsidRDefault="00C9138D" w:rsidP="00C9138D">
      <w:pPr>
        <w:jc w:val="both"/>
        <w:rPr>
          <w:color w:val="000000"/>
        </w:rPr>
      </w:pPr>
    </w:p>
    <w:p w:rsidR="00C9138D" w:rsidRDefault="00C9138D" w:rsidP="00C9138D">
      <w:pPr>
        <w:rPr>
          <w:b/>
        </w:rPr>
      </w:pPr>
      <w:r>
        <w:rPr>
          <w:b/>
        </w:rPr>
        <w:t>Pyt 56</w:t>
      </w:r>
      <w:r w:rsidRPr="00543030">
        <w:rPr>
          <w:b/>
        </w:rPr>
        <w:t xml:space="preserve">: </w:t>
      </w:r>
    </w:p>
    <w:p w:rsidR="00C9138D" w:rsidRPr="00E90233" w:rsidRDefault="00C9138D" w:rsidP="00C9138D">
      <w:pPr>
        <w:jc w:val="both"/>
        <w:rPr>
          <w:szCs w:val="20"/>
        </w:rPr>
      </w:pPr>
      <w:r>
        <w:rPr>
          <w:szCs w:val="20"/>
        </w:rPr>
        <w:t>Dotyczy zapisów umowy § 4</w:t>
      </w:r>
    </w:p>
    <w:p w:rsidR="00C9138D" w:rsidRDefault="00C9138D" w:rsidP="00C9138D">
      <w:pPr>
        <w:jc w:val="both"/>
        <w:rPr>
          <w:szCs w:val="20"/>
        </w:rPr>
      </w:pPr>
      <w:r w:rsidRPr="001746DB">
        <w:rPr>
          <w:szCs w:val="20"/>
        </w:rPr>
        <w:t>Czy Zamawiający wyrazi zgodę na dodanie następującego zapisu:</w:t>
      </w:r>
    </w:p>
    <w:p w:rsidR="00C9138D" w:rsidRDefault="00C9138D" w:rsidP="00C9138D">
      <w:pPr>
        <w:jc w:val="both"/>
        <w:rPr>
          <w:szCs w:val="20"/>
        </w:rPr>
      </w:pPr>
      <w:r>
        <w:rPr>
          <w:szCs w:val="20"/>
        </w:rPr>
        <w:t xml:space="preserve"> „Wykonawca ma prawo do wstrzymania realizacji kolejnych zamówień w przypadku zwłoki </w:t>
      </w:r>
      <w:r>
        <w:rPr>
          <w:szCs w:val="20"/>
        </w:rPr>
        <w:br/>
        <w:t>w płatnościach (należności wymaganych) powyżej 30 dni od terminu płatności/ wymagalności wskazanego na fakturze”?</w:t>
      </w:r>
    </w:p>
    <w:p w:rsidR="00C9138D" w:rsidRPr="004E15E6" w:rsidRDefault="00C9138D" w:rsidP="00C9138D">
      <w:pPr>
        <w:jc w:val="both"/>
        <w:rPr>
          <w:b/>
        </w:rPr>
      </w:pPr>
      <w:r>
        <w:rPr>
          <w:b/>
        </w:rPr>
        <w:t>Ad 56</w:t>
      </w:r>
      <w:r w:rsidRPr="004E5CA6">
        <w:rPr>
          <w:b/>
        </w:rPr>
        <w:t>:</w:t>
      </w:r>
      <w:r w:rsidRPr="005234D4">
        <w:t xml:space="preserve"> </w:t>
      </w:r>
      <w:r w:rsidR="000C31AD" w:rsidRPr="00712F4F">
        <w:rPr>
          <w:b/>
        </w:rPr>
        <w:t>Zgodnie z SIWZ</w:t>
      </w:r>
    </w:p>
    <w:p w:rsidR="00C9138D" w:rsidRPr="00740AFA" w:rsidRDefault="00C9138D" w:rsidP="00C9138D">
      <w:pPr>
        <w:jc w:val="both"/>
        <w:rPr>
          <w:color w:val="000000"/>
        </w:rPr>
      </w:pPr>
    </w:p>
    <w:p w:rsidR="00C9138D" w:rsidRDefault="00C9138D" w:rsidP="00C9138D">
      <w:pPr>
        <w:rPr>
          <w:b/>
        </w:rPr>
      </w:pPr>
      <w:r>
        <w:rPr>
          <w:b/>
        </w:rPr>
        <w:t>Pyt 57</w:t>
      </w:r>
      <w:r w:rsidRPr="00543030">
        <w:rPr>
          <w:b/>
        </w:rPr>
        <w:t xml:space="preserve">: </w:t>
      </w:r>
    </w:p>
    <w:p w:rsidR="00C9138D" w:rsidRDefault="00C9138D" w:rsidP="00C9138D">
      <w:pPr>
        <w:jc w:val="both"/>
        <w:rPr>
          <w:szCs w:val="20"/>
        </w:rPr>
      </w:pPr>
      <w:r w:rsidRPr="00E90233">
        <w:rPr>
          <w:szCs w:val="20"/>
        </w:rPr>
        <w:t xml:space="preserve">Dotyczy zapisów umowy § </w:t>
      </w:r>
      <w:r>
        <w:rPr>
          <w:szCs w:val="20"/>
        </w:rPr>
        <w:t>5 ust. 8</w:t>
      </w:r>
    </w:p>
    <w:p w:rsidR="00C9138D" w:rsidRDefault="00C9138D" w:rsidP="00C9138D">
      <w:pPr>
        <w:jc w:val="both"/>
        <w:rPr>
          <w:szCs w:val="20"/>
        </w:rPr>
      </w:pPr>
      <w:r>
        <w:rPr>
          <w:szCs w:val="20"/>
        </w:rPr>
        <w:t>Czy Zamawiający wyrazi zgodę na zmianę zapisu na następujący:</w:t>
      </w:r>
    </w:p>
    <w:p w:rsidR="00C9138D" w:rsidRDefault="00C9138D" w:rsidP="00C9138D">
      <w:pPr>
        <w:jc w:val="both"/>
        <w:rPr>
          <w:szCs w:val="20"/>
        </w:rPr>
      </w:pPr>
      <w:r>
        <w:rPr>
          <w:szCs w:val="20"/>
        </w:rPr>
        <w:t>„… od dnia uznania złożonej reklamacji za zasadną”?</w:t>
      </w:r>
    </w:p>
    <w:p w:rsidR="00C9138D" w:rsidRPr="004E15E6" w:rsidRDefault="00C9138D" w:rsidP="00C9138D">
      <w:pPr>
        <w:jc w:val="both"/>
        <w:rPr>
          <w:b/>
        </w:rPr>
      </w:pPr>
      <w:r>
        <w:rPr>
          <w:b/>
        </w:rPr>
        <w:t>Ad 57</w:t>
      </w:r>
      <w:r w:rsidRPr="004E5CA6">
        <w:rPr>
          <w:b/>
        </w:rPr>
        <w:t>:</w:t>
      </w:r>
      <w:r w:rsidRPr="005234D4">
        <w:t xml:space="preserve"> </w:t>
      </w:r>
      <w:r w:rsidR="000C31AD" w:rsidRPr="00712F4F">
        <w:rPr>
          <w:b/>
        </w:rPr>
        <w:t>Zgodnie z SIWZ</w:t>
      </w:r>
    </w:p>
    <w:p w:rsidR="00C9138D" w:rsidRDefault="00C9138D" w:rsidP="00C9138D">
      <w:pPr>
        <w:jc w:val="both"/>
        <w:rPr>
          <w:szCs w:val="20"/>
        </w:rPr>
      </w:pPr>
    </w:p>
    <w:p w:rsidR="00C9138D" w:rsidRDefault="00C9138D" w:rsidP="00C9138D">
      <w:pPr>
        <w:rPr>
          <w:b/>
        </w:rPr>
      </w:pPr>
      <w:r>
        <w:rPr>
          <w:b/>
        </w:rPr>
        <w:t>Pyt 58</w:t>
      </w:r>
      <w:r w:rsidRPr="00543030">
        <w:rPr>
          <w:b/>
        </w:rPr>
        <w:t xml:space="preserve">: </w:t>
      </w:r>
    </w:p>
    <w:p w:rsidR="00C9138D" w:rsidRDefault="00C9138D" w:rsidP="00C9138D">
      <w:pPr>
        <w:jc w:val="both"/>
        <w:rPr>
          <w:szCs w:val="20"/>
        </w:rPr>
      </w:pPr>
      <w:r>
        <w:rPr>
          <w:szCs w:val="20"/>
        </w:rPr>
        <w:t>Dotyczy zapisów umowy § 6 ust. 1, 2, 3 oraz 4</w:t>
      </w:r>
    </w:p>
    <w:p w:rsidR="00C9138D" w:rsidRDefault="00C9138D" w:rsidP="00C9138D">
      <w:pPr>
        <w:jc w:val="both"/>
        <w:rPr>
          <w:szCs w:val="20"/>
        </w:rPr>
      </w:pPr>
      <w:r>
        <w:rPr>
          <w:szCs w:val="20"/>
        </w:rPr>
        <w:t xml:space="preserve">Czy Zamawiający wyrazi </w:t>
      </w:r>
      <w:r w:rsidRPr="00E90233">
        <w:rPr>
          <w:szCs w:val="20"/>
        </w:rPr>
        <w:t>z</w:t>
      </w:r>
      <w:r>
        <w:rPr>
          <w:szCs w:val="20"/>
        </w:rPr>
        <w:t>godę</w:t>
      </w:r>
      <w:r w:rsidRPr="00E90233">
        <w:rPr>
          <w:szCs w:val="20"/>
        </w:rPr>
        <w:t xml:space="preserve"> prośbą o zmniejszenie kary umownej z </w:t>
      </w:r>
      <w:r>
        <w:rPr>
          <w:szCs w:val="20"/>
        </w:rPr>
        <w:t>10% na 5%, z  0,2% na 0,1%</w:t>
      </w:r>
      <w:r w:rsidRPr="00E90233">
        <w:rPr>
          <w:szCs w:val="20"/>
        </w:rPr>
        <w:t xml:space="preserve"> </w:t>
      </w:r>
      <w:r>
        <w:rPr>
          <w:szCs w:val="20"/>
        </w:rPr>
        <w:t>oraz odpowiednio z 0,5% na 0,1%?</w:t>
      </w:r>
    </w:p>
    <w:p w:rsidR="00C9138D" w:rsidRPr="004E15E6" w:rsidRDefault="00C9138D" w:rsidP="00C9138D">
      <w:pPr>
        <w:jc w:val="both"/>
        <w:rPr>
          <w:b/>
        </w:rPr>
      </w:pPr>
      <w:r>
        <w:rPr>
          <w:b/>
        </w:rPr>
        <w:t>Ad 58</w:t>
      </w:r>
      <w:r w:rsidRPr="004E5CA6">
        <w:rPr>
          <w:b/>
        </w:rPr>
        <w:t>:</w:t>
      </w:r>
      <w:r w:rsidRPr="005234D4">
        <w:t xml:space="preserve"> </w:t>
      </w:r>
      <w:r w:rsidR="000C31AD" w:rsidRPr="00712F4F">
        <w:rPr>
          <w:b/>
        </w:rPr>
        <w:t>Zgodnie z SIWZ</w:t>
      </w:r>
    </w:p>
    <w:p w:rsidR="00C9138D" w:rsidRDefault="00C9138D" w:rsidP="00C9138D">
      <w:pPr>
        <w:jc w:val="both"/>
        <w:rPr>
          <w:szCs w:val="20"/>
        </w:rPr>
      </w:pPr>
    </w:p>
    <w:p w:rsidR="00C9138D" w:rsidRDefault="00C9138D" w:rsidP="00C9138D">
      <w:pPr>
        <w:rPr>
          <w:b/>
        </w:rPr>
      </w:pPr>
      <w:r>
        <w:rPr>
          <w:b/>
        </w:rPr>
        <w:t>Pyt 59</w:t>
      </w:r>
      <w:r w:rsidRPr="00543030">
        <w:rPr>
          <w:b/>
        </w:rPr>
        <w:t xml:space="preserve">: </w:t>
      </w:r>
    </w:p>
    <w:p w:rsidR="00C9138D" w:rsidRDefault="00C9138D" w:rsidP="00C9138D">
      <w:pPr>
        <w:jc w:val="both"/>
        <w:rPr>
          <w:szCs w:val="20"/>
        </w:rPr>
      </w:pPr>
      <w:r>
        <w:rPr>
          <w:szCs w:val="20"/>
        </w:rPr>
        <w:t>Dotyczy zapisów umowy § 9 ust. 2,</w:t>
      </w:r>
    </w:p>
    <w:p w:rsidR="00C9138D" w:rsidRPr="006459DF" w:rsidRDefault="00C9138D" w:rsidP="00C9138D">
      <w:pPr>
        <w:jc w:val="both"/>
        <w:rPr>
          <w:szCs w:val="20"/>
        </w:rPr>
      </w:pPr>
      <w:r>
        <w:rPr>
          <w:szCs w:val="20"/>
        </w:rPr>
        <w:t>Czy Zamawiający wyrazi zgodę na dodanie następującego zapisu:</w:t>
      </w:r>
    </w:p>
    <w:p w:rsidR="00C9138D" w:rsidRDefault="00C9138D" w:rsidP="00C9138D">
      <w:pPr>
        <w:jc w:val="both"/>
        <w:rPr>
          <w:szCs w:val="20"/>
        </w:rPr>
      </w:pPr>
      <w:r>
        <w:rPr>
          <w:szCs w:val="20"/>
        </w:rPr>
        <w:t>„…, z</w:t>
      </w:r>
      <w:r w:rsidRPr="006459DF">
        <w:rPr>
          <w:szCs w:val="20"/>
        </w:rPr>
        <w:t>gody takiej n</w:t>
      </w:r>
      <w:r>
        <w:rPr>
          <w:szCs w:val="20"/>
        </w:rPr>
        <w:t>ie można bezpodstawnie odmówić”?</w:t>
      </w:r>
    </w:p>
    <w:p w:rsidR="00C9138D" w:rsidRPr="004E15E6" w:rsidRDefault="00C9138D" w:rsidP="00C9138D">
      <w:pPr>
        <w:jc w:val="both"/>
        <w:rPr>
          <w:b/>
        </w:rPr>
      </w:pPr>
      <w:r>
        <w:rPr>
          <w:b/>
        </w:rPr>
        <w:t>Ad 59</w:t>
      </w:r>
      <w:r w:rsidRPr="004E5CA6">
        <w:rPr>
          <w:b/>
        </w:rPr>
        <w:t>:</w:t>
      </w:r>
      <w:r w:rsidRPr="005234D4">
        <w:t xml:space="preserve"> </w:t>
      </w:r>
      <w:r w:rsidR="000C31AD" w:rsidRPr="00712F4F">
        <w:rPr>
          <w:b/>
        </w:rPr>
        <w:t>Zgodnie z SIWZ</w:t>
      </w:r>
    </w:p>
    <w:p w:rsidR="00C9138D" w:rsidRDefault="00C9138D" w:rsidP="00C9138D">
      <w:pPr>
        <w:jc w:val="both"/>
        <w:rPr>
          <w:szCs w:val="20"/>
        </w:rPr>
      </w:pPr>
    </w:p>
    <w:p w:rsidR="00C9138D" w:rsidRDefault="00C9138D" w:rsidP="00C9138D">
      <w:pPr>
        <w:rPr>
          <w:b/>
        </w:rPr>
      </w:pPr>
      <w:r>
        <w:rPr>
          <w:b/>
        </w:rPr>
        <w:t>Pyt 60</w:t>
      </w:r>
      <w:r w:rsidRPr="00543030">
        <w:rPr>
          <w:b/>
        </w:rPr>
        <w:t xml:space="preserve">: </w:t>
      </w:r>
    </w:p>
    <w:p w:rsidR="00C9138D" w:rsidRDefault="00C9138D" w:rsidP="00C9138D">
      <w:pPr>
        <w:jc w:val="both"/>
        <w:rPr>
          <w:szCs w:val="20"/>
        </w:rPr>
      </w:pPr>
      <w:r>
        <w:rPr>
          <w:szCs w:val="20"/>
        </w:rPr>
        <w:t>Z</w:t>
      </w:r>
      <w:r w:rsidRPr="00AC77DD">
        <w:rPr>
          <w:szCs w:val="20"/>
        </w:rPr>
        <w:t>wracamy się z uprzejmą prośbą o udzielenie informacji czy wobec Zamawiającego nie została wszczęta likwidacja</w:t>
      </w:r>
      <w:r>
        <w:rPr>
          <w:szCs w:val="20"/>
        </w:rPr>
        <w:t xml:space="preserve"> bądź</w:t>
      </w:r>
      <w:r w:rsidR="000C31AD">
        <w:rPr>
          <w:szCs w:val="20"/>
        </w:rPr>
        <w:t>,</w:t>
      </w:r>
      <w:r w:rsidRPr="00AC77DD">
        <w:rPr>
          <w:szCs w:val="20"/>
        </w:rPr>
        <w:t xml:space="preserve"> </w:t>
      </w:r>
      <w:r>
        <w:rPr>
          <w:szCs w:val="20"/>
        </w:rPr>
        <w:t>czy Zamawiający</w:t>
      </w:r>
      <w:r w:rsidRPr="00AC77DD">
        <w:rPr>
          <w:szCs w:val="20"/>
        </w:rPr>
        <w:t xml:space="preserve"> nie przekształca się w spółkę prawa handlowego</w:t>
      </w:r>
      <w:r>
        <w:rPr>
          <w:szCs w:val="20"/>
        </w:rPr>
        <w:t xml:space="preserve">? </w:t>
      </w:r>
    </w:p>
    <w:p w:rsidR="00C9138D" w:rsidRPr="004E15E6" w:rsidRDefault="00C9138D" w:rsidP="00C9138D">
      <w:pPr>
        <w:jc w:val="both"/>
        <w:rPr>
          <w:b/>
        </w:rPr>
      </w:pPr>
      <w:r>
        <w:rPr>
          <w:b/>
        </w:rPr>
        <w:lastRenderedPageBreak/>
        <w:t>Ad 60</w:t>
      </w:r>
      <w:r w:rsidRPr="004E5CA6">
        <w:rPr>
          <w:b/>
        </w:rPr>
        <w:t>:</w:t>
      </w:r>
      <w:r w:rsidRPr="005234D4">
        <w:t xml:space="preserve"> </w:t>
      </w:r>
      <w:r w:rsidR="000C31AD">
        <w:rPr>
          <w:b/>
          <w:szCs w:val="20"/>
        </w:rPr>
        <w:t>W</w:t>
      </w:r>
      <w:r w:rsidR="000C31AD" w:rsidRPr="000C31AD">
        <w:rPr>
          <w:b/>
          <w:szCs w:val="20"/>
        </w:rPr>
        <w:t>obec Zamawiającego nie została wszczęta likwidacja oraz Zamawiający nie przekształca się w spółkę prawa handlowego</w:t>
      </w:r>
      <w:r w:rsidR="000C31AD">
        <w:rPr>
          <w:b/>
          <w:szCs w:val="20"/>
        </w:rPr>
        <w:t>.</w:t>
      </w:r>
    </w:p>
    <w:p w:rsidR="00C9138D" w:rsidRDefault="00C9138D" w:rsidP="00C9138D">
      <w:pPr>
        <w:jc w:val="both"/>
        <w:rPr>
          <w:szCs w:val="20"/>
        </w:rPr>
      </w:pPr>
    </w:p>
    <w:p w:rsidR="00EF7D92" w:rsidRDefault="00EF7D92" w:rsidP="00EF7D92">
      <w:pPr>
        <w:rPr>
          <w:b/>
        </w:rPr>
      </w:pPr>
      <w:r>
        <w:rPr>
          <w:b/>
        </w:rPr>
        <w:t>Pyt 61</w:t>
      </w:r>
      <w:r w:rsidRPr="00543030">
        <w:rPr>
          <w:b/>
        </w:rPr>
        <w:t xml:space="preserve">: </w:t>
      </w:r>
    </w:p>
    <w:p w:rsidR="00EF7D92" w:rsidRPr="00EF7D92" w:rsidRDefault="00EF7D92" w:rsidP="00EF7D92">
      <w:pPr>
        <w:jc w:val="both"/>
      </w:pPr>
      <w:r w:rsidRPr="00EF7D92">
        <w:t xml:space="preserve">Pakiet 9, pozycja 7- </w:t>
      </w:r>
    </w:p>
    <w:p w:rsidR="00EF7D92" w:rsidRDefault="00EF7D92" w:rsidP="00EF7D92">
      <w:pPr>
        <w:jc w:val="both"/>
      </w:pPr>
      <w:r>
        <w:t>Czy nie zaszła omyłka i zamawiający wymaga ciśnieniomierza elektronicznego a nie zegarowego?</w:t>
      </w:r>
    </w:p>
    <w:p w:rsidR="00EF7D92" w:rsidRPr="004E15E6" w:rsidRDefault="00EF7D92" w:rsidP="00EF7D92">
      <w:pPr>
        <w:jc w:val="both"/>
        <w:rPr>
          <w:b/>
        </w:rPr>
      </w:pPr>
      <w:r>
        <w:rPr>
          <w:b/>
        </w:rPr>
        <w:t>Ad 61</w:t>
      </w:r>
      <w:r w:rsidRPr="004E5CA6">
        <w:rPr>
          <w:b/>
        </w:rPr>
        <w:t>:</w:t>
      </w:r>
      <w:r w:rsidRPr="005234D4">
        <w:t xml:space="preserve"> </w:t>
      </w:r>
      <w:r w:rsidR="000C31AD">
        <w:rPr>
          <w:b/>
        </w:rPr>
        <w:t>Z</w:t>
      </w:r>
      <w:r w:rsidR="000C31AD" w:rsidRPr="000C31AD">
        <w:rPr>
          <w:b/>
        </w:rPr>
        <w:t>amawiający wymaga ciśnieniomierza elektronicznego</w:t>
      </w:r>
      <w:r w:rsidR="000C31AD">
        <w:rPr>
          <w:b/>
        </w:rPr>
        <w:t>.</w:t>
      </w:r>
    </w:p>
    <w:p w:rsidR="00C9138D" w:rsidRDefault="00C9138D" w:rsidP="00C9138D">
      <w:pPr>
        <w:jc w:val="both"/>
        <w:rPr>
          <w:szCs w:val="20"/>
        </w:rPr>
      </w:pPr>
    </w:p>
    <w:p w:rsidR="00EF7D92" w:rsidRDefault="00EF7D92" w:rsidP="00EF7D92">
      <w:pPr>
        <w:rPr>
          <w:b/>
        </w:rPr>
      </w:pPr>
      <w:r>
        <w:rPr>
          <w:b/>
        </w:rPr>
        <w:t>Pyt 62</w:t>
      </w:r>
      <w:r w:rsidRPr="00543030">
        <w:rPr>
          <w:b/>
        </w:rPr>
        <w:t xml:space="preserve">: </w:t>
      </w:r>
    </w:p>
    <w:p w:rsidR="00EF7D92" w:rsidRPr="00EF7D92" w:rsidRDefault="00EF7D92" w:rsidP="00EF7D92">
      <w:pPr>
        <w:jc w:val="both"/>
      </w:pPr>
      <w:r w:rsidRPr="00EF7D92">
        <w:t xml:space="preserve">Pakiet 9, pozycja 12- </w:t>
      </w:r>
    </w:p>
    <w:p w:rsidR="00EF7D92" w:rsidRDefault="00EF7D92" w:rsidP="00EF7D92">
      <w:pPr>
        <w:jc w:val="both"/>
      </w:pPr>
      <w:r>
        <w:t>Czy zamawiający dopuści żel do EKG 0,25 l z przeliczeniem ilości ?</w:t>
      </w:r>
    </w:p>
    <w:p w:rsidR="00EF7D92" w:rsidRPr="000C31AD" w:rsidRDefault="00EF7D92" w:rsidP="00EF7D92">
      <w:pPr>
        <w:jc w:val="both"/>
        <w:rPr>
          <w:b/>
        </w:rPr>
      </w:pPr>
      <w:r>
        <w:rPr>
          <w:b/>
        </w:rPr>
        <w:t>Ad 62</w:t>
      </w:r>
      <w:r w:rsidRPr="004E5CA6">
        <w:rPr>
          <w:b/>
        </w:rPr>
        <w:t>:</w:t>
      </w:r>
      <w:r w:rsidRPr="005234D4">
        <w:t xml:space="preserve"> </w:t>
      </w:r>
      <w:r w:rsidR="000C31AD" w:rsidRPr="000C31AD">
        <w:rPr>
          <w:b/>
        </w:rPr>
        <w:t>Zamawiający dopuszcza.</w:t>
      </w:r>
    </w:p>
    <w:p w:rsidR="00EF7D92" w:rsidRDefault="00EF7D92" w:rsidP="00C9138D">
      <w:pPr>
        <w:jc w:val="both"/>
        <w:rPr>
          <w:szCs w:val="20"/>
        </w:rPr>
      </w:pPr>
    </w:p>
    <w:p w:rsidR="00EF7D92" w:rsidRDefault="00EF7D92" w:rsidP="00EF7D92">
      <w:pPr>
        <w:rPr>
          <w:b/>
        </w:rPr>
      </w:pPr>
      <w:r>
        <w:rPr>
          <w:b/>
        </w:rPr>
        <w:t>Pyt 63</w:t>
      </w:r>
      <w:r w:rsidRPr="00543030">
        <w:rPr>
          <w:b/>
        </w:rPr>
        <w:t xml:space="preserve">: </w:t>
      </w:r>
    </w:p>
    <w:p w:rsidR="00EF7D92" w:rsidRPr="00EF7D92" w:rsidRDefault="00EF7D92" w:rsidP="00EF7D92">
      <w:pPr>
        <w:jc w:val="both"/>
      </w:pPr>
      <w:r w:rsidRPr="00EF7D92">
        <w:t xml:space="preserve">Pakiet 9, pozycja 15- </w:t>
      </w:r>
    </w:p>
    <w:p w:rsidR="00EF7D92" w:rsidRDefault="00EF7D92" w:rsidP="00EF7D92">
      <w:pPr>
        <w:jc w:val="both"/>
      </w:pPr>
      <w:r>
        <w:t>Czy zamawiający dopuści dwa rozmiary dla dzieci i dorosłych z możliwością regulacji ?</w:t>
      </w:r>
    </w:p>
    <w:p w:rsidR="00EF7D92" w:rsidRPr="004E15E6" w:rsidRDefault="00EF7D92" w:rsidP="00EF7D92">
      <w:pPr>
        <w:jc w:val="both"/>
        <w:rPr>
          <w:b/>
        </w:rPr>
      </w:pPr>
      <w:r>
        <w:rPr>
          <w:b/>
        </w:rPr>
        <w:t>Ad 63</w:t>
      </w:r>
      <w:r w:rsidRPr="004E5CA6">
        <w:rPr>
          <w:b/>
        </w:rPr>
        <w:t>:</w:t>
      </w:r>
      <w:r w:rsidRPr="005234D4">
        <w:t xml:space="preserve"> </w:t>
      </w:r>
      <w:r w:rsidR="000C31AD" w:rsidRPr="000C31AD">
        <w:rPr>
          <w:b/>
        </w:rPr>
        <w:t>Zamawiający dopuszcza.</w:t>
      </w:r>
    </w:p>
    <w:p w:rsidR="00EF7D92" w:rsidRDefault="00EF7D92" w:rsidP="00C9138D">
      <w:pPr>
        <w:jc w:val="both"/>
        <w:rPr>
          <w:szCs w:val="20"/>
        </w:rPr>
      </w:pPr>
    </w:p>
    <w:p w:rsidR="00EF7D92" w:rsidRDefault="00EF7D92" w:rsidP="00EF7D92">
      <w:pPr>
        <w:rPr>
          <w:b/>
        </w:rPr>
      </w:pPr>
      <w:r>
        <w:rPr>
          <w:b/>
        </w:rPr>
        <w:t>Pyt 64</w:t>
      </w:r>
      <w:r w:rsidRPr="00543030">
        <w:rPr>
          <w:b/>
        </w:rPr>
        <w:t xml:space="preserve">: </w:t>
      </w:r>
    </w:p>
    <w:p w:rsidR="00EF7D92" w:rsidRPr="00EF7D92" w:rsidRDefault="00EF7D92" w:rsidP="00EF7D92">
      <w:pPr>
        <w:jc w:val="both"/>
      </w:pPr>
      <w:r w:rsidRPr="00EF7D92">
        <w:t xml:space="preserve">Pakiet 9, pozycja 18- </w:t>
      </w:r>
    </w:p>
    <w:p w:rsidR="00EF7D92" w:rsidRDefault="00EF7D92" w:rsidP="00EF7D92">
      <w:pPr>
        <w:jc w:val="both"/>
      </w:pPr>
      <w:r>
        <w:t>Czy zamawiający wymaga okularów z regulowanymi zausznikami ?</w:t>
      </w:r>
    </w:p>
    <w:p w:rsidR="00EF7D92" w:rsidRPr="004E15E6" w:rsidRDefault="00EF7D92" w:rsidP="00EF7D92">
      <w:pPr>
        <w:jc w:val="both"/>
        <w:rPr>
          <w:b/>
        </w:rPr>
      </w:pPr>
      <w:r>
        <w:rPr>
          <w:b/>
        </w:rPr>
        <w:t>Ad 64</w:t>
      </w:r>
      <w:r w:rsidRPr="004E5CA6">
        <w:rPr>
          <w:b/>
        </w:rPr>
        <w:t>:</w:t>
      </w:r>
      <w:r w:rsidRPr="005234D4">
        <w:t xml:space="preserve"> </w:t>
      </w:r>
      <w:r w:rsidR="000C31AD" w:rsidRPr="000C31AD">
        <w:rPr>
          <w:b/>
        </w:rPr>
        <w:t>Tak</w:t>
      </w:r>
    </w:p>
    <w:p w:rsidR="00EF7D92" w:rsidRDefault="00EF7D92" w:rsidP="00C9138D">
      <w:pPr>
        <w:jc w:val="both"/>
        <w:rPr>
          <w:szCs w:val="20"/>
        </w:rPr>
      </w:pPr>
    </w:p>
    <w:p w:rsidR="00EF7D92" w:rsidRDefault="00EF7D92" w:rsidP="00EF7D92">
      <w:pPr>
        <w:rPr>
          <w:b/>
        </w:rPr>
      </w:pPr>
      <w:r>
        <w:rPr>
          <w:b/>
        </w:rPr>
        <w:t>Pyt 65</w:t>
      </w:r>
      <w:r w:rsidRPr="00543030">
        <w:rPr>
          <w:b/>
        </w:rPr>
        <w:t xml:space="preserve">: </w:t>
      </w:r>
    </w:p>
    <w:p w:rsidR="00EF7D92" w:rsidRPr="00EF7D92" w:rsidRDefault="00EF7D92" w:rsidP="00EF7D92">
      <w:pPr>
        <w:jc w:val="both"/>
      </w:pPr>
      <w:r w:rsidRPr="00EF7D92">
        <w:t xml:space="preserve">Pakiet 7, pozycja 1- </w:t>
      </w:r>
    </w:p>
    <w:p w:rsidR="00EF7D92" w:rsidRDefault="00EF7D92" w:rsidP="00EF7D92">
      <w:pPr>
        <w:jc w:val="both"/>
      </w:pPr>
      <w:r>
        <w:t>Czy zamawiający dopuści osłonę na ramię C 3- częściową: wymiary 1 cz. 100x160  2 cz.  80x150 tasiemka 3x100 cm ?</w:t>
      </w:r>
    </w:p>
    <w:p w:rsidR="00EF7D92" w:rsidRPr="004E15E6" w:rsidRDefault="00EF7D92" w:rsidP="00EF7D92">
      <w:pPr>
        <w:jc w:val="both"/>
        <w:rPr>
          <w:b/>
        </w:rPr>
      </w:pPr>
      <w:r>
        <w:rPr>
          <w:b/>
        </w:rPr>
        <w:t>Ad 65</w:t>
      </w:r>
      <w:r w:rsidRPr="004E5CA6">
        <w:rPr>
          <w:b/>
        </w:rPr>
        <w:t>:</w:t>
      </w:r>
      <w:r w:rsidRPr="005234D4">
        <w:t xml:space="preserve"> </w:t>
      </w:r>
      <w:r w:rsidR="000C31AD" w:rsidRPr="000C31AD">
        <w:rPr>
          <w:b/>
        </w:rPr>
        <w:t>Zgodnie z SIWZ</w:t>
      </w:r>
    </w:p>
    <w:p w:rsidR="00EF7D92" w:rsidRDefault="00EF7D92" w:rsidP="00C9138D">
      <w:pPr>
        <w:jc w:val="both"/>
        <w:rPr>
          <w:szCs w:val="20"/>
        </w:rPr>
      </w:pPr>
    </w:p>
    <w:p w:rsidR="00EF7D92" w:rsidRDefault="00EF7D92" w:rsidP="00EF7D92">
      <w:pPr>
        <w:rPr>
          <w:b/>
        </w:rPr>
      </w:pPr>
      <w:r>
        <w:rPr>
          <w:b/>
        </w:rPr>
        <w:t>Pyt 66</w:t>
      </w:r>
      <w:r w:rsidRPr="00543030">
        <w:rPr>
          <w:b/>
        </w:rPr>
        <w:t xml:space="preserve">: </w:t>
      </w:r>
    </w:p>
    <w:p w:rsidR="00EF7D92" w:rsidRPr="00EF7D92" w:rsidRDefault="00EF7D92" w:rsidP="00EF7D92">
      <w:pPr>
        <w:jc w:val="both"/>
      </w:pPr>
      <w:r w:rsidRPr="00EF7D92">
        <w:t xml:space="preserve">Pakiet 7, pozycja 2- </w:t>
      </w:r>
    </w:p>
    <w:p w:rsidR="00EF7D92" w:rsidRDefault="00EF7D92" w:rsidP="00EF7D92">
      <w:pPr>
        <w:jc w:val="both"/>
      </w:pPr>
      <w:r>
        <w:t>Czy zamawiający dopuści osłonę na przewody medyczne  15/250 ?</w:t>
      </w:r>
    </w:p>
    <w:p w:rsidR="00EF7D92" w:rsidRPr="004E15E6" w:rsidRDefault="00EF7D92" w:rsidP="00EF7D92">
      <w:pPr>
        <w:jc w:val="both"/>
        <w:rPr>
          <w:b/>
        </w:rPr>
      </w:pPr>
      <w:r>
        <w:rPr>
          <w:b/>
        </w:rPr>
        <w:t>Ad 66</w:t>
      </w:r>
      <w:r w:rsidRPr="004E5CA6">
        <w:rPr>
          <w:b/>
        </w:rPr>
        <w:t>:</w:t>
      </w:r>
      <w:r w:rsidRPr="005234D4">
        <w:t xml:space="preserve"> </w:t>
      </w:r>
      <w:r w:rsidR="000C31AD" w:rsidRPr="000C31AD">
        <w:rPr>
          <w:b/>
        </w:rPr>
        <w:t>Zamawiający dopuszcza.</w:t>
      </w:r>
    </w:p>
    <w:p w:rsidR="00EF7D92" w:rsidRDefault="00EF7D92" w:rsidP="00C9138D">
      <w:pPr>
        <w:jc w:val="both"/>
        <w:rPr>
          <w:szCs w:val="20"/>
        </w:rPr>
      </w:pPr>
    </w:p>
    <w:p w:rsidR="00EF7D92" w:rsidRDefault="00EF7D92" w:rsidP="00EF7D92">
      <w:pPr>
        <w:rPr>
          <w:b/>
        </w:rPr>
      </w:pPr>
      <w:r>
        <w:rPr>
          <w:b/>
        </w:rPr>
        <w:t>Pyt 67</w:t>
      </w:r>
      <w:r w:rsidRPr="00543030">
        <w:rPr>
          <w:b/>
        </w:rPr>
        <w:t xml:space="preserve">: </w:t>
      </w:r>
    </w:p>
    <w:p w:rsidR="00EF7D92" w:rsidRPr="00EF7D92" w:rsidRDefault="00EF7D92" w:rsidP="00EF7D92">
      <w:pPr>
        <w:jc w:val="both"/>
      </w:pPr>
      <w:r w:rsidRPr="00EF7D92">
        <w:t xml:space="preserve">Pakiet 5, pozycja 3- </w:t>
      </w:r>
    </w:p>
    <w:p w:rsidR="00EF7D92" w:rsidRDefault="00EF7D92" w:rsidP="00EF7D92">
      <w:pPr>
        <w:jc w:val="both"/>
      </w:pPr>
      <w:r>
        <w:t>Czy zamawiający wymaga myjki w formie ściereczki nasączoną mydłem aktywowanym po zmoczeniu wodą ?</w:t>
      </w:r>
    </w:p>
    <w:p w:rsidR="00EF7D92" w:rsidRPr="004E15E6" w:rsidRDefault="00EF7D92" w:rsidP="00EF7D92">
      <w:pPr>
        <w:jc w:val="both"/>
        <w:rPr>
          <w:b/>
        </w:rPr>
      </w:pPr>
      <w:r>
        <w:rPr>
          <w:b/>
        </w:rPr>
        <w:t>Ad 67</w:t>
      </w:r>
      <w:r w:rsidRPr="004E5CA6">
        <w:rPr>
          <w:b/>
        </w:rPr>
        <w:t>:</w:t>
      </w:r>
      <w:r w:rsidRPr="005234D4">
        <w:t xml:space="preserve"> </w:t>
      </w:r>
    </w:p>
    <w:p w:rsidR="00EF7D92" w:rsidRDefault="00EF7D92" w:rsidP="00C9138D">
      <w:pPr>
        <w:jc w:val="both"/>
        <w:rPr>
          <w:szCs w:val="20"/>
        </w:rPr>
      </w:pPr>
    </w:p>
    <w:p w:rsidR="00EF7D92" w:rsidRDefault="00EF7D92" w:rsidP="00EF7D92">
      <w:pPr>
        <w:rPr>
          <w:b/>
        </w:rPr>
      </w:pPr>
      <w:r>
        <w:rPr>
          <w:b/>
        </w:rPr>
        <w:t>Pyt 68</w:t>
      </w:r>
      <w:r w:rsidRPr="00543030">
        <w:rPr>
          <w:b/>
        </w:rPr>
        <w:t xml:space="preserve">: </w:t>
      </w:r>
    </w:p>
    <w:p w:rsidR="00EF7D92" w:rsidRPr="00EF7D92" w:rsidRDefault="00EF7D92" w:rsidP="00EF7D92">
      <w:pPr>
        <w:jc w:val="both"/>
      </w:pPr>
      <w:bookmarkStart w:id="0" w:name="_GoBack"/>
      <w:r w:rsidRPr="00EF7D92">
        <w:t xml:space="preserve">Pakiet 5, pozycja 3- </w:t>
      </w:r>
      <w:bookmarkEnd w:id="0"/>
    </w:p>
    <w:p w:rsidR="00EF7D92" w:rsidRDefault="00EF7D92" w:rsidP="00EF7D92">
      <w:pPr>
        <w:jc w:val="both"/>
      </w:pPr>
      <w:r>
        <w:t>Czy zamawiający dopuści produkt na 23% VAT ?</w:t>
      </w:r>
    </w:p>
    <w:p w:rsidR="00EF7D92" w:rsidRPr="004E15E6" w:rsidRDefault="00EF7D92" w:rsidP="00EF7D92">
      <w:pPr>
        <w:jc w:val="both"/>
        <w:rPr>
          <w:b/>
        </w:rPr>
      </w:pPr>
      <w:r>
        <w:rPr>
          <w:b/>
        </w:rPr>
        <w:t>Ad 68</w:t>
      </w:r>
      <w:r w:rsidRPr="004E5CA6">
        <w:rPr>
          <w:b/>
        </w:rPr>
        <w:t>:</w:t>
      </w:r>
      <w:r w:rsidRPr="005234D4">
        <w:t xml:space="preserve"> </w:t>
      </w:r>
      <w:r w:rsidR="00693715" w:rsidRPr="000C31AD">
        <w:rPr>
          <w:b/>
        </w:rPr>
        <w:t>Zamawiający dopuszcza.</w:t>
      </w:r>
    </w:p>
    <w:p w:rsidR="00EF7D92" w:rsidRDefault="00EF7D92" w:rsidP="00C9138D">
      <w:pPr>
        <w:jc w:val="both"/>
        <w:rPr>
          <w:szCs w:val="20"/>
        </w:rPr>
      </w:pPr>
    </w:p>
    <w:p w:rsidR="00974D3B" w:rsidRDefault="00974D3B" w:rsidP="00EF7D92">
      <w:pPr>
        <w:rPr>
          <w:b/>
        </w:rPr>
      </w:pPr>
    </w:p>
    <w:p w:rsidR="00974D3B" w:rsidRDefault="00974D3B" w:rsidP="00EF7D92">
      <w:pPr>
        <w:rPr>
          <w:b/>
        </w:rPr>
      </w:pPr>
    </w:p>
    <w:p w:rsidR="00974D3B" w:rsidRDefault="00974D3B" w:rsidP="00EF7D92">
      <w:pPr>
        <w:rPr>
          <w:b/>
        </w:rPr>
      </w:pPr>
    </w:p>
    <w:p w:rsidR="00974D3B" w:rsidRDefault="00974D3B" w:rsidP="00EF7D92">
      <w:pPr>
        <w:rPr>
          <w:b/>
        </w:rPr>
      </w:pPr>
    </w:p>
    <w:p w:rsidR="00EF7D92" w:rsidRPr="00974D3B" w:rsidRDefault="00EF7D92" w:rsidP="00EF7D92">
      <w:pPr>
        <w:rPr>
          <w:b/>
        </w:rPr>
      </w:pPr>
      <w:r w:rsidRPr="00974D3B">
        <w:rPr>
          <w:b/>
        </w:rPr>
        <w:lastRenderedPageBreak/>
        <w:t xml:space="preserve">Pyt 69: </w:t>
      </w:r>
    </w:p>
    <w:p w:rsidR="00EF7D92" w:rsidRPr="00974D3B" w:rsidRDefault="00EF7D92" w:rsidP="00EF7D92">
      <w:pPr>
        <w:jc w:val="both"/>
      </w:pPr>
      <w:r w:rsidRPr="00974D3B">
        <w:t>Pakiet nr 14</w:t>
      </w:r>
    </w:p>
    <w:p w:rsidR="00EF7D92" w:rsidRPr="00925BA4" w:rsidRDefault="00EF7D92" w:rsidP="00EF7D92">
      <w:pPr>
        <w:jc w:val="both"/>
      </w:pPr>
      <w:r w:rsidRPr="00974D3B">
        <w:t xml:space="preserve">Pozycja 2  Czy Zamawiający dopuści zestaw do cewnikowania żył centralnych metodą </w:t>
      </w:r>
      <w:proofErr w:type="spellStart"/>
      <w:r w:rsidRPr="00974D3B">
        <w:t>Seldingera</w:t>
      </w:r>
      <w:proofErr w:type="spellEnd"/>
      <w:r w:rsidRPr="00974D3B">
        <w:t xml:space="preserve"> pięciokanałowy 12F, pozostałe parametry bez zmian?</w:t>
      </w:r>
    </w:p>
    <w:p w:rsidR="00EF7D92" w:rsidRPr="004E15E6" w:rsidRDefault="00EF7D92" w:rsidP="00EF7D92">
      <w:pPr>
        <w:jc w:val="both"/>
        <w:rPr>
          <w:b/>
        </w:rPr>
      </w:pPr>
      <w:r>
        <w:rPr>
          <w:b/>
        </w:rPr>
        <w:t>Ad 69</w:t>
      </w:r>
      <w:r w:rsidRPr="004E5CA6">
        <w:rPr>
          <w:b/>
        </w:rPr>
        <w:t>:</w:t>
      </w:r>
      <w:r w:rsidRPr="005234D4">
        <w:t xml:space="preserve"> </w:t>
      </w:r>
      <w:r w:rsidR="00974D3B" w:rsidRPr="000C31AD">
        <w:rPr>
          <w:b/>
        </w:rPr>
        <w:t>Zgodnie z SIWZ</w:t>
      </w:r>
    </w:p>
    <w:p w:rsidR="00EF7D92" w:rsidRDefault="00EF7D92" w:rsidP="00C9138D">
      <w:pPr>
        <w:jc w:val="both"/>
        <w:rPr>
          <w:szCs w:val="20"/>
        </w:rPr>
      </w:pPr>
    </w:p>
    <w:p w:rsidR="00EF7D92" w:rsidRPr="000C31AD" w:rsidRDefault="00EF7D92" w:rsidP="00EF7D92">
      <w:pPr>
        <w:rPr>
          <w:b/>
        </w:rPr>
      </w:pPr>
      <w:r w:rsidRPr="000C31AD">
        <w:rPr>
          <w:b/>
        </w:rPr>
        <w:t xml:space="preserve">Pyt 70: </w:t>
      </w:r>
    </w:p>
    <w:p w:rsidR="00EF7D92" w:rsidRPr="00231871" w:rsidRDefault="00EF7D92" w:rsidP="00EF7D92">
      <w:pPr>
        <w:jc w:val="both"/>
      </w:pPr>
      <w:r w:rsidRPr="00231871">
        <w:t>do UMOWY</w:t>
      </w:r>
    </w:p>
    <w:p w:rsidR="00EF7D92" w:rsidRPr="00231871" w:rsidRDefault="00EF7D92" w:rsidP="00EF7D92">
      <w:pPr>
        <w:jc w:val="both"/>
      </w:pPr>
      <w:r w:rsidRPr="00231871">
        <w:t>Czy Zamawiający wyrazi zgodę na doda</w:t>
      </w:r>
      <w:r>
        <w:t>nie poniższego zapisu do umowy? W takiej lub innej formie ?</w:t>
      </w:r>
    </w:p>
    <w:p w:rsidR="00EF7D92" w:rsidRPr="00EF7D92" w:rsidRDefault="00EF7D92" w:rsidP="00EF7D92">
      <w:pPr>
        <w:jc w:val="both"/>
      </w:pPr>
      <w:r w:rsidRPr="00231871">
        <w:t>„Kupujący zobowiązuje się do składania zamówień każdorazowo na wartość minimum 300 złotych netto.” ? Taki zapis umożliwi Wykonawcom zaproponowanie Zamawiającemu niższych cen w każdym pakiecie. Koszty przygotowania paczki i koszty dostawy przy małych zamówieniach znacząco wpływają (zwiększają) cenę ostateczną każdego produktu. Wykonawcy kalkulując cenę ostateczną, bazując na minimum zakupowym na poziomie 300 złotych netto, będą mogli obniżyć koszty dostaw (kalkulując mniejszą ich liczbę w trakcie roku).</w:t>
      </w:r>
    </w:p>
    <w:p w:rsidR="00EF7D92" w:rsidRPr="000C31AD" w:rsidRDefault="00EF7D92" w:rsidP="00EF7D92">
      <w:pPr>
        <w:jc w:val="both"/>
        <w:rPr>
          <w:b/>
        </w:rPr>
      </w:pPr>
      <w:r w:rsidRPr="000C31AD">
        <w:rPr>
          <w:b/>
        </w:rPr>
        <w:t>Ad 70:</w:t>
      </w:r>
      <w:r w:rsidRPr="000C31AD">
        <w:t xml:space="preserve"> </w:t>
      </w:r>
      <w:r w:rsidR="00693715" w:rsidRPr="000C31AD">
        <w:rPr>
          <w:b/>
        </w:rPr>
        <w:t>Zgodnie z SIWZ</w:t>
      </w:r>
    </w:p>
    <w:p w:rsidR="00EF7D92" w:rsidRPr="000C31AD" w:rsidRDefault="00EF7D92" w:rsidP="00EF7D92">
      <w:pPr>
        <w:rPr>
          <w:b/>
        </w:rPr>
      </w:pPr>
    </w:p>
    <w:p w:rsidR="00EF7D92" w:rsidRPr="000C31AD" w:rsidRDefault="00EF7D92" w:rsidP="00EF7D92">
      <w:pPr>
        <w:rPr>
          <w:b/>
        </w:rPr>
      </w:pPr>
      <w:r w:rsidRPr="000C31AD">
        <w:rPr>
          <w:b/>
        </w:rPr>
        <w:t xml:space="preserve">Pyt 71: </w:t>
      </w:r>
    </w:p>
    <w:p w:rsidR="00EF7D92" w:rsidRDefault="00EF7D92" w:rsidP="00EF7D92">
      <w:pPr>
        <w:jc w:val="both"/>
      </w:pPr>
      <w:r>
        <w:t xml:space="preserve">dot. SIWZ </w:t>
      </w:r>
    </w:p>
    <w:p w:rsidR="00EF7D92" w:rsidRPr="00EF7D92" w:rsidRDefault="00EF7D92" w:rsidP="00EF7D92">
      <w:pPr>
        <w:jc w:val="both"/>
      </w:pPr>
      <w:r w:rsidRPr="001A45AE">
        <w:t>Prosimy Zamawiającego o wyrażenie zgody</w:t>
      </w:r>
      <w:r>
        <w:t xml:space="preserve"> na zmianę</w:t>
      </w:r>
      <w:r w:rsidRPr="001A45AE">
        <w:t xml:space="preserve"> godziny składania ofert</w:t>
      </w:r>
      <w:r>
        <w:t xml:space="preserve"> na późniejszą gdyż złożenie oferty do </w:t>
      </w:r>
      <w:proofErr w:type="spellStart"/>
      <w:r>
        <w:t>godz</w:t>
      </w:r>
      <w:proofErr w:type="spellEnd"/>
      <w:r>
        <w:t>: 8:30  dnia 12 lutego jest możliwe jedynie gdy wyśle ją za pośrednictwem kuriera dwa dni przed terminem składania ofert lub</w:t>
      </w:r>
      <w:r w:rsidRPr="001A45AE">
        <w:t xml:space="preserve"> </w:t>
      </w:r>
      <w:r>
        <w:t>oferent dowiezie ofertę osobiście – ale nie zawsze jest to możliwe. Termin zdawania pytań do niniejszego postępowania upływa 7 lutego w związku z czym Zamawiający powinien udzielić odpowiedzi dwa dni przed terminem składania ofert tj. do piątku 9 lutego co uniemożliwia wysłanie jej dwa dni wcześniej. Zwykle firmy kurierskie dostarczają oferty około godziny 9:00 zatem prosimy Zamawiającego aby wyraził zgodę na przesuniecie godziny składania z 8.30 na przykładowo 9.30 w celu umożliwienia większej liczbie wykonawców złożenie ofert w/w postępowaniu .</w:t>
      </w:r>
    </w:p>
    <w:p w:rsidR="00EF7D92" w:rsidRPr="000C31AD" w:rsidRDefault="00EF7D92" w:rsidP="00EF7D92">
      <w:pPr>
        <w:jc w:val="both"/>
        <w:rPr>
          <w:b/>
        </w:rPr>
      </w:pPr>
      <w:r w:rsidRPr="000C31AD">
        <w:rPr>
          <w:b/>
        </w:rPr>
        <w:t>Ad 71:</w:t>
      </w:r>
      <w:r w:rsidRPr="000C31AD">
        <w:t xml:space="preserve"> </w:t>
      </w:r>
      <w:r w:rsidR="00693715" w:rsidRPr="000C31AD">
        <w:rPr>
          <w:b/>
        </w:rPr>
        <w:t>Zgodnie z SIWZ</w:t>
      </w:r>
    </w:p>
    <w:p w:rsidR="00C9138D" w:rsidRPr="000C31AD" w:rsidRDefault="00C9138D" w:rsidP="00C9138D">
      <w:pPr>
        <w:jc w:val="both"/>
        <w:rPr>
          <w:szCs w:val="20"/>
        </w:rPr>
      </w:pPr>
    </w:p>
    <w:p w:rsidR="00EF7D92" w:rsidRDefault="00EF7D92" w:rsidP="00EF7D92">
      <w:pPr>
        <w:rPr>
          <w:b/>
        </w:rPr>
      </w:pPr>
      <w:r w:rsidRPr="00EF7D92">
        <w:rPr>
          <w:b/>
        </w:rPr>
        <w:t xml:space="preserve">Pyt 72: </w:t>
      </w:r>
    </w:p>
    <w:p w:rsidR="00EF7D92" w:rsidRPr="00AC622B" w:rsidRDefault="00EF7D92" w:rsidP="00EF7D92">
      <w:pPr>
        <w:jc w:val="both"/>
      </w:pPr>
      <w:r w:rsidRPr="00AC622B">
        <w:t xml:space="preserve">pakiet 1 poz. 5 </w:t>
      </w:r>
    </w:p>
    <w:p w:rsidR="00EF7D92" w:rsidRPr="00EF7D92" w:rsidRDefault="00EF7D92" w:rsidP="00EF7D92">
      <w:pPr>
        <w:jc w:val="both"/>
      </w:pPr>
      <w:r>
        <w:t xml:space="preserve">Prosimy Zamawiającego o doprecyzowanie wymaganych ilości czy Zamawiający oczekuje 60 rolek </w:t>
      </w:r>
      <w:proofErr w:type="spellStart"/>
      <w:r>
        <w:t>staz</w:t>
      </w:r>
      <w:proofErr w:type="spellEnd"/>
      <w:r>
        <w:t xml:space="preserve"> po 25 </w:t>
      </w:r>
      <w:proofErr w:type="spellStart"/>
      <w:r>
        <w:t>szt</w:t>
      </w:r>
      <w:proofErr w:type="spellEnd"/>
      <w:r>
        <w:t xml:space="preserve"> w każdej ?</w:t>
      </w:r>
    </w:p>
    <w:p w:rsidR="00EF7D92" w:rsidRPr="004E15E6" w:rsidRDefault="00EF7D92" w:rsidP="00EF7D92">
      <w:pPr>
        <w:jc w:val="both"/>
        <w:rPr>
          <w:b/>
        </w:rPr>
      </w:pPr>
      <w:r>
        <w:rPr>
          <w:b/>
        </w:rPr>
        <w:t>Ad 72</w:t>
      </w:r>
      <w:r w:rsidRPr="004E5CA6">
        <w:rPr>
          <w:b/>
        </w:rPr>
        <w:t>:</w:t>
      </w:r>
      <w:r w:rsidRPr="005234D4">
        <w:t xml:space="preserve"> </w:t>
      </w:r>
      <w:r w:rsidR="00693715" w:rsidRPr="00693715">
        <w:rPr>
          <w:b/>
        </w:rPr>
        <w:t xml:space="preserve">Zamawiający oczekuje 60 rolek </w:t>
      </w:r>
      <w:proofErr w:type="spellStart"/>
      <w:r w:rsidR="00693715" w:rsidRPr="00693715">
        <w:rPr>
          <w:b/>
        </w:rPr>
        <w:t>staz</w:t>
      </w:r>
      <w:proofErr w:type="spellEnd"/>
      <w:r w:rsidR="00693715" w:rsidRPr="00693715">
        <w:rPr>
          <w:b/>
        </w:rPr>
        <w:t xml:space="preserve"> po 25 </w:t>
      </w:r>
      <w:proofErr w:type="spellStart"/>
      <w:r w:rsidR="00693715" w:rsidRPr="00693715">
        <w:rPr>
          <w:b/>
        </w:rPr>
        <w:t>szt</w:t>
      </w:r>
      <w:proofErr w:type="spellEnd"/>
      <w:r w:rsidR="00693715" w:rsidRPr="00693715">
        <w:rPr>
          <w:b/>
        </w:rPr>
        <w:t xml:space="preserve"> w każdej</w:t>
      </w:r>
      <w:r w:rsidR="00693715">
        <w:rPr>
          <w:b/>
        </w:rPr>
        <w:t>.</w:t>
      </w:r>
    </w:p>
    <w:p w:rsidR="00C9138D" w:rsidRDefault="00C9138D" w:rsidP="00C9138D">
      <w:pPr>
        <w:jc w:val="both"/>
        <w:rPr>
          <w:szCs w:val="20"/>
        </w:rPr>
      </w:pPr>
    </w:p>
    <w:p w:rsidR="00EF7D92" w:rsidRDefault="00EF7D92" w:rsidP="00EF7D92">
      <w:pPr>
        <w:rPr>
          <w:b/>
        </w:rPr>
      </w:pPr>
      <w:r w:rsidRPr="00EF7D92">
        <w:rPr>
          <w:b/>
        </w:rPr>
        <w:t xml:space="preserve">Pyt 73: </w:t>
      </w:r>
    </w:p>
    <w:p w:rsidR="00EF7D92" w:rsidRDefault="00EF7D92" w:rsidP="00EF7D92">
      <w:pPr>
        <w:jc w:val="both"/>
      </w:pPr>
      <w:r>
        <w:t>pakiet 2</w:t>
      </w:r>
      <w:r w:rsidRPr="00AC622B">
        <w:t xml:space="preserve"> poz. 5 </w:t>
      </w:r>
    </w:p>
    <w:p w:rsidR="00EF7D92" w:rsidRPr="00EF7D92" w:rsidRDefault="00EF7D92" w:rsidP="00EF7D92">
      <w:pPr>
        <w:jc w:val="both"/>
      </w:pPr>
      <w:r w:rsidRPr="00AC622B">
        <w:t>Czy Zamawiający dopuści pojemniki o pojemności 0,5 – 08 l ? lub 0,7 l ?</w:t>
      </w:r>
    </w:p>
    <w:p w:rsidR="00EF7D92" w:rsidRPr="004E15E6" w:rsidRDefault="00EF7D92" w:rsidP="00EF7D92">
      <w:pPr>
        <w:jc w:val="both"/>
        <w:rPr>
          <w:b/>
        </w:rPr>
      </w:pPr>
      <w:r>
        <w:rPr>
          <w:b/>
        </w:rPr>
        <w:t>Ad 73</w:t>
      </w:r>
      <w:r w:rsidRPr="004E5CA6">
        <w:rPr>
          <w:b/>
        </w:rPr>
        <w:t>:</w:t>
      </w:r>
      <w:r w:rsidRPr="005234D4">
        <w:t xml:space="preserve"> </w:t>
      </w:r>
      <w:r w:rsidR="00693715" w:rsidRPr="000C31AD">
        <w:rPr>
          <w:b/>
        </w:rPr>
        <w:t>Zamawiający dopuszcza.</w:t>
      </w:r>
    </w:p>
    <w:p w:rsidR="00C9138D" w:rsidRDefault="00C9138D" w:rsidP="00C9138D">
      <w:pPr>
        <w:jc w:val="both"/>
        <w:rPr>
          <w:szCs w:val="20"/>
        </w:rPr>
      </w:pPr>
    </w:p>
    <w:p w:rsidR="00EF7D92" w:rsidRDefault="00EF7D92" w:rsidP="00EF7D92">
      <w:pPr>
        <w:rPr>
          <w:b/>
        </w:rPr>
      </w:pPr>
      <w:r>
        <w:rPr>
          <w:b/>
        </w:rPr>
        <w:t>Pyt 74</w:t>
      </w:r>
      <w:r w:rsidRPr="00EF7D92">
        <w:rPr>
          <w:b/>
        </w:rPr>
        <w:t xml:space="preserve">: </w:t>
      </w:r>
    </w:p>
    <w:p w:rsidR="00EF7D92" w:rsidRDefault="00EF7D92" w:rsidP="00EF7D92">
      <w:pPr>
        <w:jc w:val="both"/>
      </w:pPr>
      <w:r>
        <w:t>pakiet 10</w:t>
      </w:r>
      <w:r w:rsidRPr="00AC622B">
        <w:t xml:space="preserve"> p</w:t>
      </w:r>
      <w:r>
        <w:t>oz. 5</w:t>
      </w:r>
      <w:r w:rsidRPr="00AC622B">
        <w:t xml:space="preserve"> </w:t>
      </w:r>
    </w:p>
    <w:p w:rsidR="00EF7D92" w:rsidRPr="00B52A5C" w:rsidRDefault="00EF7D92" w:rsidP="00EF7D92">
      <w:pPr>
        <w:jc w:val="both"/>
      </w:pPr>
      <w:r w:rsidRPr="00AC622B">
        <w:t>Czy Zamawiający dopuści pojemniki o pojemności 0,5 – 0</w:t>
      </w:r>
      <w:r>
        <w:t>,</w:t>
      </w:r>
      <w:r w:rsidRPr="00AC622B">
        <w:t>8 l ? lub 0,7 l ?</w:t>
      </w:r>
    </w:p>
    <w:p w:rsidR="00EF7D92" w:rsidRPr="00693715" w:rsidRDefault="00EF7D92" w:rsidP="00EF7D92">
      <w:pPr>
        <w:jc w:val="both"/>
      </w:pPr>
      <w:r>
        <w:rPr>
          <w:b/>
        </w:rPr>
        <w:t>Ad 74</w:t>
      </w:r>
      <w:r w:rsidRPr="004E5CA6">
        <w:rPr>
          <w:b/>
        </w:rPr>
        <w:t>:</w:t>
      </w:r>
      <w:r w:rsidRPr="005234D4">
        <w:t xml:space="preserve"> </w:t>
      </w:r>
      <w:r w:rsidR="00693715" w:rsidRPr="00693715">
        <w:rPr>
          <w:b/>
        </w:rPr>
        <w:t>pakiet 10 poz. 5</w:t>
      </w:r>
      <w:r w:rsidR="00693715" w:rsidRPr="00AC622B">
        <w:t xml:space="preserve"> </w:t>
      </w:r>
      <w:r w:rsidR="00693715" w:rsidRPr="00693715">
        <w:rPr>
          <w:b/>
        </w:rPr>
        <w:t>dot. papieru</w:t>
      </w:r>
    </w:p>
    <w:p w:rsidR="00EF7D92" w:rsidRPr="001A45AE" w:rsidRDefault="00EF7D92" w:rsidP="00EF7D92">
      <w:pPr>
        <w:jc w:val="both"/>
      </w:pPr>
    </w:p>
    <w:p w:rsidR="00EF7D92" w:rsidRDefault="00EF7D92" w:rsidP="00EF7D92">
      <w:pPr>
        <w:rPr>
          <w:b/>
        </w:rPr>
      </w:pPr>
      <w:r>
        <w:rPr>
          <w:b/>
        </w:rPr>
        <w:t>Pyt 75</w:t>
      </w:r>
      <w:r w:rsidRPr="00EF7D92">
        <w:rPr>
          <w:b/>
        </w:rPr>
        <w:t xml:space="preserve">: </w:t>
      </w:r>
    </w:p>
    <w:p w:rsidR="00EF7D92" w:rsidRDefault="00EF7D92" w:rsidP="00EF7D92">
      <w:pPr>
        <w:jc w:val="both"/>
      </w:pPr>
      <w:r>
        <w:lastRenderedPageBreak/>
        <w:t>pakiet 42</w:t>
      </w:r>
      <w:r w:rsidRPr="00AC622B">
        <w:t xml:space="preserve"> </w:t>
      </w:r>
    </w:p>
    <w:p w:rsidR="00EF7D92" w:rsidRPr="00BD2DC1" w:rsidRDefault="00EF7D92" w:rsidP="00EF7D92">
      <w:pPr>
        <w:jc w:val="both"/>
      </w:pPr>
      <w:r w:rsidRPr="00BD2DC1">
        <w:t xml:space="preserve">Czy </w:t>
      </w:r>
      <w:proofErr w:type="spellStart"/>
      <w:r w:rsidRPr="00BD2DC1">
        <w:t>Zamawiajacy</w:t>
      </w:r>
      <w:proofErr w:type="spellEnd"/>
      <w:r w:rsidRPr="00BD2DC1">
        <w:t xml:space="preserve"> dopuści pasy jednorazowe w kolorze różowym i niebieskim pakowane w op. A’2szt ?</w:t>
      </w:r>
      <w:r>
        <w:t xml:space="preserve"> z odpowiedni przeliczeniem wymaganych ilości </w:t>
      </w:r>
      <w:proofErr w:type="spellStart"/>
      <w:r>
        <w:t>tj</w:t>
      </w:r>
      <w:proofErr w:type="spellEnd"/>
      <w:r>
        <w:t xml:space="preserve"> zamiast 70 sztuk to 35 </w:t>
      </w:r>
      <w:proofErr w:type="spellStart"/>
      <w:r>
        <w:t>opakowan</w:t>
      </w:r>
      <w:proofErr w:type="spellEnd"/>
      <w:r>
        <w:t xml:space="preserve"> a/ 2 </w:t>
      </w:r>
      <w:proofErr w:type="spellStart"/>
      <w:r>
        <w:t>szt</w:t>
      </w:r>
      <w:proofErr w:type="spellEnd"/>
      <w:r>
        <w:t xml:space="preserve"> ?</w:t>
      </w:r>
    </w:p>
    <w:p w:rsidR="00EF7D92" w:rsidRPr="00693715" w:rsidRDefault="00EF7D92" w:rsidP="00EF7D92">
      <w:pPr>
        <w:jc w:val="both"/>
        <w:rPr>
          <w:b/>
        </w:rPr>
      </w:pPr>
      <w:r>
        <w:rPr>
          <w:b/>
        </w:rPr>
        <w:t>Ad 75</w:t>
      </w:r>
      <w:r w:rsidRPr="004E5CA6">
        <w:rPr>
          <w:b/>
        </w:rPr>
        <w:t>:</w:t>
      </w:r>
      <w:r w:rsidRPr="005234D4">
        <w:t xml:space="preserve"> </w:t>
      </w:r>
      <w:r w:rsidR="00693715" w:rsidRPr="00693715">
        <w:rPr>
          <w:b/>
        </w:rPr>
        <w:t xml:space="preserve">Zamawiający wymaga podania ceny za szt., ale możliwe jest przeliczenie </w:t>
      </w:r>
      <w:r w:rsidR="00693715">
        <w:rPr>
          <w:b/>
        </w:rPr>
        <w:t xml:space="preserve">                 </w:t>
      </w:r>
      <w:r w:rsidR="00693715" w:rsidRPr="00693715">
        <w:rPr>
          <w:b/>
        </w:rPr>
        <w:t xml:space="preserve">na opakowania. </w:t>
      </w:r>
    </w:p>
    <w:p w:rsidR="00EF7D92" w:rsidRDefault="00EF7D92" w:rsidP="00EF7D92">
      <w:pPr>
        <w:rPr>
          <w:b/>
        </w:rPr>
      </w:pPr>
    </w:p>
    <w:p w:rsidR="00EF7D92" w:rsidRDefault="00EF7D92" w:rsidP="00EF7D92">
      <w:pPr>
        <w:rPr>
          <w:b/>
        </w:rPr>
      </w:pPr>
      <w:r>
        <w:rPr>
          <w:b/>
        </w:rPr>
        <w:t>Pyt 76</w:t>
      </w:r>
      <w:r w:rsidRPr="00EF7D92">
        <w:rPr>
          <w:b/>
        </w:rPr>
        <w:t xml:space="preserve">: </w:t>
      </w:r>
    </w:p>
    <w:p w:rsidR="00EF7D92" w:rsidRPr="00AC622B" w:rsidRDefault="00EF7D92" w:rsidP="00EF7D92">
      <w:pPr>
        <w:jc w:val="both"/>
      </w:pPr>
      <w:r>
        <w:t>pakiet 44</w:t>
      </w:r>
      <w:r w:rsidRPr="00AC622B">
        <w:t xml:space="preserve"> </w:t>
      </w:r>
    </w:p>
    <w:p w:rsidR="00EF7D92" w:rsidRDefault="00EF7D92" w:rsidP="00EF7D92">
      <w:pPr>
        <w:jc w:val="both"/>
      </w:pPr>
      <w:r>
        <w:t>Prosimy Zamawiającego o doprecyzowanie wymaganych ilości czy Zamawiający oczekuje 40 sztuk mat 30 warstwowych o wymiarach 115x45 ?</w:t>
      </w:r>
    </w:p>
    <w:p w:rsidR="00EF7D92" w:rsidRPr="004E15E6" w:rsidRDefault="00EF7D92" w:rsidP="00EF7D92">
      <w:pPr>
        <w:jc w:val="both"/>
        <w:rPr>
          <w:b/>
        </w:rPr>
      </w:pPr>
      <w:r>
        <w:rPr>
          <w:b/>
        </w:rPr>
        <w:t>Ad 76</w:t>
      </w:r>
      <w:r w:rsidRPr="004E5CA6">
        <w:rPr>
          <w:b/>
        </w:rPr>
        <w:t>:</w:t>
      </w:r>
      <w:r w:rsidRPr="005234D4">
        <w:t xml:space="preserve"> </w:t>
      </w:r>
      <w:r w:rsidR="00693715" w:rsidRPr="00693715">
        <w:rPr>
          <w:b/>
        </w:rPr>
        <w:t>Tak</w:t>
      </w:r>
    </w:p>
    <w:p w:rsidR="00EF7D92" w:rsidRDefault="00EF7D92" w:rsidP="00EF7D92">
      <w:pPr>
        <w:jc w:val="both"/>
      </w:pPr>
    </w:p>
    <w:p w:rsidR="00EF7D92" w:rsidRPr="00246FAF" w:rsidRDefault="00EF7D92" w:rsidP="00EF7D92">
      <w:pPr>
        <w:rPr>
          <w:b/>
        </w:rPr>
      </w:pPr>
      <w:r w:rsidRPr="00246FAF">
        <w:rPr>
          <w:b/>
        </w:rPr>
        <w:t xml:space="preserve">Pyt 77: </w:t>
      </w:r>
    </w:p>
    <w:p w:rsidR="00EF7D92" w:rsidRPr="00246FAF" w:rsidRDefault="00EF7D92" w:rsidP="00EF7D92">
      <w:pPr>
        <w:jc w:val="both"/>
      </w:pPr>
      <w:r w:rsidRPr="00246FAF">
        <w:t>pakiet 12</w:t>
      </w:r>
    </w:p>
    <w:p w:rsidR="00EF7D92" w:rsidRPr="00246FAF" w:rsidRDefault="00EF7D92" w:rsidP="00EF7D92">
      <w:pPr>
        <w:jc w:val="both"/>
      </w:pPr>
      <w:r w:rsidRPr="00246FAF">
        <w:t xml:space="preserve">Czy </w:t>
      </w:r>
      <w:r w:rsidR="00974D3B" w:rsidRPr="00246FAF">
        <w:t>Zamawiający</w:t>
      </w:r>
      <w:r w:rsidRPr="00246FAF">
        <w:t xml:space="preserve"> dopuści worek stomijny otwarty średnic docięcia 10-76mm SenSura worek stom.,1cz.,otw.,przezr.,HA,Maxi ?</w:t>
      </w:r>
    </w:p>
    <w:p w:rsidR="00EF7D92" w:rsidRPr="004E15E6" w:rsidRDefault="00EF7D92" w:rsidP="00EF7D92">
      <w:pPr>
        <w:jc w:val="both"/>
        <w:rPr>
          <w:b/>
        </w:rPr>
      </w:pPr>
      <w:r w:rsidRPr="00246FAF">
        <w:rPr>
          <w:b/>
        </w:rPr>
        <w:t>Ad 77:</w:t>
      </w:r>
      <w:r w:rsidRPr="005234D4">
        <w:t xml:space="preserve"> </w:t>
      </w:r>
      <w:r w:rsidR="00246FAF" w:rsidRPr="000C31AD">
        <w:rPr>
          <w:b/>
        </w:rPr>
        <w:t>Zamawiający dopuszcza.</w:t>
      </w:r>
    </w:p>
    <w:p w:rsidR="00EF7D92" w:rsidRDefault="00EF7D92" w:rsidP="00EF7D92">
      <w:pPr>
        <w:jc w:val="both"/>
      </w:pPr>
    </w:p>
    <w:p w:rsidR="00EF7D92" w:rsidRDefault="00EF7D92" w:rsidP="00EF7D92">
      <w:pPr>
        <w:rPr>
          <w:b/>
        </w:rPr>
      </w:pPr>
      <w:r>
        <w:rPr>
          <w:b/>
        </w:rPr>
        <w:t>Pyt 78</w:t>
      </w:r>
      <w:r w:rsidRPr="00EF7D92">
        <w:rPr>
          <w:b/>
        </w:rPr>
        <w:t xml:space="preserve">: </w:t>
      </w:r>
    </w:p>
    <w:p w:rsidR="00EF7D92" w:rsidRDefault="00EF7D92" w:rsidP="00EF7D92">
      <w:pPr>
        <w:jc w:val="both"/>
      </w:pPr>
      <w:r>
        <w:t>pakiet 7 poz. 8</w:t>
      </w:r>
    </w:p>
    <w:p w:rsidR="00EF7D92" w:rsidRPr="000D149D" w:rsidRDefault="00EF7D92" w:rsidP="00EF7D92">
      <w:pPr>
        <w:jc w:val="both"/>
      </w:pPr>
      <w:r w:rsidRPr="000D149D">
        <w:t xml:space="preserve">Czy </w:t>
      </w:r>
      <w:r w:rsidR="00693715" w:rsidRPr="000D149D">
        <w:t>Zamawiający</w:t>
      </w:r>
      <w:r w:rsidRPr="000D149D">
        <w:t xml:space="preserve"> dopuści </w:t>
      </w:r>
      <w:r>
        <w:t>s</w:t>
      </w:r>
      <w:r w:rsidRPr="000D149D">
        <w:t>zyny do palców 400x40 ?</w:t>
      </w:r>
    </w:p>
    <w:p w:rsidR="00EF7D92" w:rsidRPr="004E15E6" w:rsidRDefault="00EF7D92" w:rsidP="00EF7D92">
      <w:pPr>
        <w:jc w:val="both"/>
        <w:rPr>
          <w:b/>
        </w:rPr>
      </w:pPr>
      <w:r>
        <w:rPr>
          <w:b/>
        </w:rPr>
        <w:t>Ad 78</w:t>
      </w:r>
      <w:r w:rsidRPr="004E5CA6">
        <w:rPr>
          <w:b/>
        </w:rPr>
        <w:t>:</w:t>
      </w:r>
      <w:r w:rsidRPr="005234D4">
        <w:t xml:space="preserve"> </w:t>
      </w:r>
      <w:r w:rsidR="00693715" w:rsidRPr="000C31AD">
        <w:rPr>
          <w:b/>
        </w:rPr>
        <w:t>Zgodnie z SIWZ</w:t>
      </w:r>
    </w:p>
    <w:p w:rsidR="00EF7D92" w:rsidRDefault="00EF7D92" w:rsidP="00EF7D92">
      <w:pPr>
        <w:jc w:val="both"/>
      </w:pPr>
    </w:p>
    <w:p w:rsidR="00EF7D92" w:rsidRDefault="00EF7D92" w:rsidP="00EF7D92">
      <w:pPr>
        <w:rPr>
          <w:b/>
        </w:rPr>
      </w:pPr>
      <w:r>
        <w:rPr>
          <w:b/>
        </w:rPr>
        <w:t>Pyt 79</w:t>
      </w:r>
      <w:r w:rsidRPr="00EF7D92">
        <w:rPr>
          <w:b/>
        </w:rPr>
        <w:t xml:space="preserve">: </w:t>
      </w:r>
    </w:p>
    <w:p w:rsidR="00EF7D92" w:rsidRPr="00AC622B" w:rsidRDefault="00EF7D92" w:rsidP="00EF7D92">
      <w:pPr>
        <w:jc w:val="both"/>
      </w:pPr>
      <w:r>
        <w:t xml:space="preserve">pakiet 3 poz. 10 </w:t>
      </w:r>
    </w:p>
    <w:p w:rsidR="00EF7D92" w:rsidRDefault="00EF7D92" w:rsidP="00EF7D92">
      <w:pPr>
        <w:jc w:val="both"/>
      </w:pPr>
      <w:r>
        <w:t>Prosimy Zamawiającego o doprecyzowanie pojemności pojemnika?</w:t>
      </w:r>
    </w:p>
    <w:p w:rsidR="00EF7D92" w:rsidRPr="004E15E6" w:rsidRDefault="00EF7D92" w:rsidP="00EF7D92">
      <w:pPr>
        <w:jc w:val="both"/>
        <w:rPr>
          <w:b/>
        </w:rPr>
      </w:pPr>
      <w:r>
        <w:rPr>
          <w:b/>
        </w:rPr>
        <w:t>Ad 79</w:t>
      </w:r>
      <w:r w:rsidRPr="004E5CA6">
        <w:rPr>
          <w:b/>
        </w:rPr>
        <w:t>:</w:t>
      </w:r>
      <w:r w:rsidRPr="005234D4">
        <w:t xml:space="preserve"> </w:t>
      </w:r>
      <w:r w:rsidR="004151C0" w:rsidRPr="000C31AD">
        <w:rPr>
          <w:b/>
        </w:rPr>
        <w:t>Zgodnie z SIWZ</w:t>
      </w:r>
    </w:p>
    <w:p w:rsidR="00EF7D92" w:rsidRDefault="00EF7D92" w:rsidP="00EF7D92">
      <w:pPr>
        <w:jc w:val="both"/>
      </w:pPr>
    </w:p>
    <w:p w:rsidR="00EF7D92" w:rsidRDefault="00EF7D92" w:rsidP="00EF7D92">
      <w:pPr>
        <w:rPr>
          <w:b/>
        </w:rPr>
      </w:pPr>
      <w:r>
        <w:rPr>
          <w:b/>
        </w:rPr>
        <w:t>Pyt 80</w:t>
      </w:r>
      <w:r w:rsidRPr="00EF7D92">
        <w:rPr>
          <w:b/>
        </w:rPr>
        <w:t xml:space="preserve">: </w:t>
      </w:r>
    </w:p>
    <w:p w:rsidR="00EF7D92" w:rsidRDefault="00EF7D92" w:rsidP="00EF7D92">
      <w:pPr>
        <w:jc w:val="both"/>
      </w:pPr>
      <w:r>
        <w:t>pakiet 3 poz. 5</w:t>
      </w:r>
    </w:p>
    <w:p w:rsidR="00EF7D92" w:rsidRDefault="00EF7D92" w:rsidP="00EF7D92">
      <w:pPr>
        <w:jc w:val="both"/>
      </w:pPr>
      <w:r>
        <w:t>Prosimy Zamawiającego o dopuszczenie p</w:t>
      </w:r>
      <w:r w:rsidRPr="00FD74F1">
        <w:t>ojemnik</w:t>
      </w:r>
      <w:r>
        <w:t>a</w:t>
      </w:r>
      <w:r w:rsidRPr="00FD74F1">
        <w:t xml:space="preserve"> </w:t>
      </w:r>
      <w:r>
        <w:t xml:space="preserve">PE d/d 2l- prostokątnego niesterylnego </w:t>
      </w:r>
    </w:p>
    <w:p w:rsidR="00EF7D92" w:rsidRPr="004E15E6" w:rsidRDefault="00EF7D92" w:rsidP="00EF7D92">
      <w:pPr>
        <w:jc w:val="both"/>
        <w:rPr>
          <w:b/>
        </w:rPr>
      </w:pPr>
      <w:r>
        <w:rPr>
          <w:b/>
        </w:rPr>
        <w:t>Ad 80</w:t>
      </w:r>
      <w:r w:rsidRPr="004E5CA6">
        <w:rPr>
          <w:b/>
        </w:rPr>
        <w:t>:</w:t>
      </w:r>
      <w:r w:rsidRPr="005234D4">
        <w:t xml:space="preserve"> </w:t>
      </w:r>
      <w:r w:rsidR="004151C0" w:rsidRPr="000C31AD">
        <w:rPr>
          <w:b/>
        </w:rPr>
        <w:t>Zgodnie z SIWZ</w:t>
      </w:r>
    </w:p>
    <w:p w:rsidR="00EF7D92" w:rsidRDefault="00EF7D92" w:rsidP="00EF7D92">
      <w:pPr>
        <w:jc w:val="both"/>
      </w:pPr>
    </w:p>
    <w:p w:rsidR="00EF7D92" w:rsidRDefault="00EF7D92" w:rsidP="00EF7D92">
      <w:pPr>
        <w:rPr>
          <w:b/>
        </w:rPr>
      </w:pPr>
      <w:r>
        <w:rPr>
          <w:b/>
        </w:rPr>
        <w:t>Pyt 81</w:t>
      </w:r>
      <w:r w:rsidRPr="00EF7D92">
        <w:rPr>
          <w:b/>
        </w:rPr>
        <w:t xml:space="preserve">: </w:t>
      </w:r>
    </w:p>
    <w:p w:rsidR="00EF7D92" w:rsidRPr="00AC622B" w:rsidRDefault="00EF7D92" w:rsidP="00EF7D92">
      <w:pPr>
        <w:jc w:val="both"/>
      </w:pPr>
      <w:r>
        <w:t xml:space="preserve">pakiet 3 poz. 1 </w:t>
      </w:r>
    </w:p>
    <w:p w:rsidR="00EF7D92" w:rsidRDefault="00EF7D92" w:rsidP="00EF7D92">
      <w:pPr>
        <w:jc w:val="both"/>
      </w:pPr>
      <w:r>
        <w:t>Prosimy Zamawiającego o doprecyzowanie pojemności pojemni</w:t>
      </w:r>
      <w:r w:rsidR="004C3EC2">
        <w:t>ka.</w:t>
      </w:r>
    </w:p>
    <w:p w:rsidR="00EF7D92" w:rsidRPr="004E15E6" w:rsidRDefault="00EF7D92" w:rsidP="00EF7D92">
      <w:pPr>
        <w:jc w:val="both"/>
        <w:rPr>
          <w:b/>
        </w:rPr>
      </w:pPr>
      <w:r>
        <w:rPr>
          <w:b/>
        </w:rPr>
        <w:t>Ad 81</w:t>
      </w:r>
      <w:r w:rsidRPr="004E5CA6">
        <w:rPr>
          <w:b/>
        </w:rPr>
        <w:t>:</w:t>
      </w:r>
      <w:r w:rsidRPr="005234D4">
        <w:t xml:space="preserve"> </w:t>
      </w:r>
      <w:r w:rsidR="004151C0" w:rsidRPr="000C31AD">
        <w:rPr>
          <w:b/>
        </w:rPr>
        <w:t>Zgodnie z SIWZ</w:t>
      </w:r>
    </w:p>
    <w:p w:rsidR="00EF7D92" w:rsidRDefault="00EF7D92" w:rsidP="00EF7D92">
      <w:pPr>
        <w:jc w:val="both"/>
      </w:pPr>
    </w:p>
    <w:p w:rsidR="004C3EC2" w:rsidRDefault="004C3EC2" w:rsidP="004C3EC2">
      <w:pPr>
        <w:rPr>
          <w:b/>
        </w:rPr>
      </w:pPr>
      <w:r>
        <w:rPr>
          <w:b/>
        </w:rPr>
        <w:t>Pyt 82</w:t>
      </w:r>
      <w:r w:rsidRPr="00EF7D92">
        <w:rPr>
          <w:b/>
        </w:rPr>
        <w:t xml:space="preserve">: </w:t>
      </w:r>
    </w:p>
    <w:p w:rsidR="004C3EC2" w:rsidRDefault="004C3EC2" w:rsidP="004C3EC2">
      <w:pPr>
        <w:jc w:val="both"/>
      </w:pPr>
      <w:r>
        <w:t>Zadanie nr 45</w:t>
      </w:r>
    </w:p>
    <w:p w:rsidR="004C3EC2" w:rsidRDefault="004C3EC2" w:rsidP="004C3EC2">
      <w:pPr>
        <w:jc w:val="both"/>
      </w:pPr>
      <w:r>
        <w:t xml:space="preserve">Zwracam się z uprzejma prośbą o wyjaśnienie, czy Zamawiający wymaga ustników                   do gastroskopii jednorazowych z gumka sterylnych, czy niesterylnych? </w:t>
      </w:r>
    </w:p>
    <w:p w:rsidR="004C3EC2" w:rsidRPr="004151C0" w:rsidRDefault="004C3EC2" w:rsidP="004C3EC2">
      <w:pPr>
        <w:jc w:val="both"/>
        <w:rPr>
          <w:b/>
        </w:rPr>
      </w:pPr>
      <w:r>
        <w:rPr>
          <w:b/>
        </w:rPr>
        <w:t>Ad 82</w:t>
      </w:r>
      <w:r w:rsidRPr="004E5CA6">
        <w:rPr>
          <w:b/>
        </w:rPr>
        <w:t>:</w:t>
      </w:r>
      <w:r w:rsidRPr="005234D4">
        <w:t xml:space="preserve"> </w:t>
      </w:r>
      <w:r w:rsidR="004151C0" w:rsidRPr="004151C0">
        <w:rPr>
          <w:b/>
        </w:rPr>
        <w:t>Zamawiający wymaga ustników do gastroskopii jednorazowych z gumka sterylnych</w:t>
      </w:r>
    </w:p>
    <w:p w:rsidR="00387001" w:rsidRDefault="00387001" w:rsidP="008B4FEA">
      <w:pPr>
        <w:jc w:val="both"/>
      </w:pPr>
    </w:p>
    <w:p w:rsidR="004C3EC2" w:rsidRDefault="004C3EC2" w:rsidP="004C3EC2">
      <w:pPr>
        <w:rPr>
          <w:b/>
        </w:rPr>
      </w:pPr>
      <w:r>
        <w:rPr>
          <w:b/>
        </w:rPr>
        <w:t>Pyt 83</w:t>
      </w:r>
      <w:r w:rsidRPr="00EF7D92">
        <w:rPr>
          <w:b/>
        </w:rPr>
        <w:t xml:space="preserve">: </w:t>
      </w:r>
    </w:p>
    <w:p w:rsidR="004C3EC2" w:rsidRDefault="004C3EC2" w:rsidP="004C3EC2">
      <w:pPr>
        <w:jc w:val="both"/>
        <w:rPr>
          <w:lang w:eastAsia="en-US"/>
        </w:rPr>
      </w:pPr>
      <w:r>
        <w:rPr>
          <w:lang w:eastAsia="en-US"/>
        </w:rPr>
        <w:t xml:space="preserve">Załącznik nr 2 do SIWZ </w:t>
      </w:r>
    </w:p>
    <w:p w:rsidR="004C3EC2" w:rsidRDefault="004C3EC2" w:rsidP="004C3EC2">
      <w:pPr>
        <w:jc w:val="both"/>
        <w:rPr>
          <w:lang w:eastAsia="en-US"/>
        </w:rPr>
      </w:pPr>
      <w:r w:rsidRPr="00435B15">
        <w:rPr>
          <w:lang w:eastAsia="en-US"/>
        </w:rPr>
        <w:t xml:space="preserve">Zamawiający określił w formularzach asortymentowo – cenowych stawki VAT dla poszczególnych produktów. Jednak stawki te nie zgadzają się ze stanem faktycznym np. </w:t>
      </w:r>
      <w:r>
        <w:rPr>
          <w:lang w:eastAsia="en-US"/>
        </w:rPr>
        <w:t xml:space="preserve">                  </w:t>
      </w:r>
      <w:r>
        <w:rPr>
          <w:lang w:eastAsia="en-US"/>
        </w:rPr>
        <w:lastRenderedPageBreak/>
        <w:t xml:space="preserve">W pakiecie 5 dozownik </w:t>
      </w:r>
      <w:proofErr w:type="spellStart"/>
      <w:r>
        <w:rPr>
          <w:lang w:eastAsia="en-US"/>
        </w:rPr>
        <w:t>Dermados</w:t>
      </w:r>
      <w:proofErr w:type="spellEnd"/>
      <w:r>
        <w:rPr>
          <w:lang w:eastAsia="en-US"/>
        </w:rPr>
        <w:t xml:space="preserve"> posiada 23%</w:t>
      </w:r>
      <w:r w:rsidRPr="00435B15">
        <w:rPr>
          <w:lang w:eastAsia="en-US"/>
        </w:rPr>
        <w:t xml:space="preserve"> W związku z tym prosimy</w:t>
      </w:r>
      <w:r>
        <w:rPr>
          <w:lang w:eastAsia="en-US"/>
        </w:rPr>
        <w:t>,</w:t>
      </w:r>
      <w:r w:rsidRPr="00435B15">
        <w:rPr>
          <w:lang w:eastAsia="en-US"/>
        </w:rPr>
        <w:t xml:space="preserve"> aby to sam Wykonawca określił obowiązujące stawki podatku VAT.</w:t>
      </w:r>
    </w:p>
    <w:p w:rsidR="004C3EC2" w:rsidRPr="004E15E6" w:rsidRDefault="004C3EC2" w:rsidP="004C3EC2">
      <w:pPr>
        <w:jc w:val="both"/>
        <w:rPr>
          <w:b/>
        </w:rPr>
      </w:pPr>
      <w:r>
        <w:rPr>
          <w:b/>
        </w:rPr>
        <w:t>Ad 83</w:t>
      </w:r>
      <w:r w:rsidRPr="004E5CA6">
        <w:rPr>
          <w:b/>
        </w:rPr>
        <w:t>:</w:t>
      </w:r>
      <w:r w:rsidRPr="005234D4">
        <w:t xml:space="preserve"> </w:t>
      </w:r>
      <w:r w:rsidR="004151C0" w:rsidRPr="004151C0">
        <w:rPr>
          <w:b/>
        </w:rPr>
        <w:t>Wykonawca może sam określić stawki podatku VAT</w:t>
      </w:r>
    </w:p>
    <w:p w:rsidR="004C3EC2" w:rsidRDefault="004C3EC2" w:rsidP="008B4FEA">
      <w:pPr>
        <w:jc w:val="both"/>
      </w:pPr>
    </w:p>
    <w:p w:rsidR="00C8431B" w:rsidRPr="00246FAF" w:rsidRDefault="00C8431B" w:rsidP="00C8431B">
      <w:pPr>
        <w:rPr>
          <w:b/>
        </w:rPr>
      </w:pPr>
      <w:r w:rsidRPr="00246FAF">
        <w:rPr>
          <w:b/>
        </w:rPr>
        <w:t xml:space="preserve">Pyt 84: </w:t>
      </w:r>
    </w:p>
    <w:p w:rsidR="00C8431B" w:rsidRPr="00246FAF" w:rsidRDefault="00C8431B" w:rsidP="00C8431B">
      <w:pPr>
        <w:jc w:val="both"/>
      </w:pPr>
      <w:r w:rsidRPr="00246FAF">
        <w:t>Pakiet 1, pozycja 5</w:t>
      </w:r>
    </w:p>
    <w:p w:rsidR="00C8431B" w:rsidRPr="00246FAF" w:rsidRDefault="00C8431B" w:rsidP="00C8431B">
      <w:pPr>
        <w:jc w:val="both"/>
      </w:pPr>
      <w:r w:rsidRPr="00246FAF">
        <w:t>Czy Zamawiający oczekuje stazy bezlateksowej w rolce z fabrycznie nadrukowaną graficzną instrukcją użycia na opakowaniu?</w:t>
      </w:r>
    </w:p>
    <w:p w:rsidR="00C8431B" w:rsidRPr="004E15E6" w:rsidRDefault="00C8431B" w:rsidP="00C8431B">
      <w:pPr>
        <w:jc w:val="both"/>
        <w:rPr>
          <w:b/>
        </w:rPr>
      </w:pPr>
      <w:r w:rsidRPr="00246FAF">
        <w:rPr>
          <w:b/>
        </w:rPr>
        <w:t>Ad 84:</w:t>
      </w:r>
      <w:r w:rsidRPr="00246FAF">
        <w:t xml:space="preserve"> </w:t>
      </w:r>
      <w:r w:rsidR="00246FAF" w:rsidRPr="00246FAF">
        <w:rPr>
          <w:b/>
        </w:rPr>
        <w:t>Tak</w:t>
      </w:r>
    </w:p>
    <w:p w:rsidR="00C8431B" w:rsidRDefault="00C8431B" w:rsidP="008B4FEA">
      <w:pPr>
        <w:jc w:val="both"/>
      </w:pPr>
    </w:p>
    <w:p w:rsidR="00C8431B" w:rsidRDefault="00C8431B" w:rsidP="00C8431B">
      <w:pPr>
        <w:rPr>
          <w:b/>
        </w:rPr>
      </w:pPr>
      <w:r>
        <w:rPr>
          <w:b/>
        </w:rPr>
        <w:t>Pyt 85</w:t>
      </w:r>
      <w:r w:rsidRPr="00EF7D92">
        <w:rPr>
          <w:b/>
        </w:rPr>
        <w:t xml:space="preserve">: </w:t>
      </w:r>
    </w:p>
    <w:p w:rsidR="00C8431B" w:rsidRDefault="00C8431B" w:rsidP="00C8431B">
      <w:pPr>
        <w:jc w:val="both"/>
      </w:pPr>
      <w:r>
        <w:t xml:space="preserve">Pakiet 1, pozycja 5 </w:t>
      </w:r>
    </w:p>
    <w:p w:rsidR="00C8431B" w:rsidRPr="00B9617F" w:rsidRDefault="00C8431B" w:rsidP="00C8431B">
      <w:pPr>
        <w:jc w:val="both"/>
      </w:pPr>
      <w:r w:rsidRPr="00B9617F">
        <w:t>Czy Zamawiający oczekuje stazy bezlateksowej w kolorze niebieskim i różowym?</w:t>
      </w:r>
    </w:p>
    <w:p w:rsidR="00C8431B" w:rsidRPr="004E15E6" w:rsidRDefault="00C8431B" w:rsidP="00C8431B">
      <w:pPr>
        <w:jc w:val="both"/>
        <w:rPr>
          <w:b/>
        </w:rPr>
      </w:pPr>
      <w:r>
        <w:rPr>
          <w:b/>
        </w:rPr>
        <w:t>Ad 85</w:t>
      </w:r>
      <w:r w:rsidRPr="004E5CA6">
        <w:rPr>
          <w:b/>
        </w:rPr>
        <w:t>:</w:t>
      </w:r>
      <w:r w:rsidRPr="005234D4">
        <w:t xml:space="preserve"> </w:t>
      </w:r>
      <w:r w:rsidR="002F620C" w:rsidRPr="002F620C">
        <w:rPr>
          <w:b/>
        </w:rPr>
        <w:t>Tak</w:t>
      </w:r>
    </w:p>
    <w:p w:rsidR="00C8431B" w:rsidRDefault="00C8431B" w:rsidP="008B4FEA">
      <w:pPr>
        <w:jc w:val="both"/>
      </w:pPr>
    </w:p>
    <w:p w:rsidR="00C8431B" w:rsidRDefault="00C8431B" w:rsidP="00C8431B">
      <w:pPr>
        <w:rPr>
          <w:b/>
        </w:rPr>
      </w:pPr>
      <w:r>
        <w:rPr>
          <w:b/>
        </w:rPr>
        <w:t>Pyt 86</w:t>
      </w:r>
      <w:r w:rsidRPr="00EF7D92">
        <w:rPr>
          <w:b/>
        </w:rPr>
        <w:t xml:space="preserve">: </w:t>
      </w:r>
    </w:p>
    <w:p w:rsidR="00C8431B" w:rsidRPr="0018174E" w:rsidRDefault="00C8431B" w:rsidP="00C8431B">
      <w:pPr>
        <w:jc w:val="both"/>
      </w:pPr>
      <w:r w:rsidRPr="0018174E">
        <w:t>Pakiet nr 2, pozycja 5</w:t>
      </w:r>
    </w:p>
    <w:p w:rsidR="00C8431B" w:rsidRPr="0018174E" w:rsidRDefault="00C8431B" w:rsidP="00C8431B">
      <w:pPr>
        <w:jc w:val="both"/>
      </w:pPr>
      <w:r w:rsidRPr="0018174E">
        <w:t>Czy Zamawiający dopuści pojemniki 0,7 l, spełniające pozostałe wymagania SIWZ?</w:t>
      </w:r>
    </w:p>
    <w:p w:rsidR="002F620C" w:rsidRPr="004E15E6" w:rsidRDefault="00C8431B" w:rsidP="002F620C">
      <w:pPr>
        <w:jc w:val="both"/>
        <w:rPr>
          <w:b/>
        </w:rPr>
      </w:pPr>
      <w:r>
        <w:rPr>
          <w:b/>
        </w:rPr>
        <w:t>Ad 86</w:t>
      </w:r>
      <w:r w:rsidRPr="004E5CA6">
        <w:rPr>
          <w:b/>
        </w:rPr>
        <w:t>:</w:t>
      </w:r>
      <w:r w:rsidRPr="005234D4">
        <w:t xml:space="preserve"> </w:t>
      </w:r>
      <w:r w:rsidR="002F620C" w:rsidRPr="002F620C">
        <w:rPr>
          <w:b/>
        </w:rPr>
        <w:t>Tak</w:t>
      </w:r>
    </w:p>
    <w:p w:rsidR="00C8431B" w:rsidRPr="004E15E6" w:rsidRDefault="00C8431B" w:rsidP="00C8431B">
      <w:pPr>
        <w:jc w:val="both"/>
        <w:rPr>
          <w:b/>
        </w:rPr>
      </w:pPr>
    </w:p>
    <w:p w:rsidR="00C8431B" w:rsidRPr="0018174E" w:rsidRDefault="00C8431B" w:rsidP="00C8431B">
      <w:pPr>
        <w:jc w:val="both"/>
      </w:pPr>
    </w:p>
    <w:p w:rsidR="00C8431B" w:rsidRDefault="00C8431B" w:rsidP="00C8431B">
      <w:pPr>
        <w:rPr>
          <w:b/>
        </w:rPr>
      </w:pPr>
      <w:r>
        <w:rPr>
          <w:b/>
        </w:rPr>
        <w:t>Pyt 87</w:t>
      </w:r>
      <w:r w:rsidRPr="00EF7D92">
        <w:rPr>
          <w:b/>
        </w:rPr>
        <w:t xml:space="preserve">: </w:t>
      </w:r>
    </w:p>
    <w:p w:rsidR="00C8431B" w:rsidRPr="0018174E" w:rsidRDefault="00C8431B" w:rsidP="00C8431B">
      <w:pPr>
        <w:jc w:val="both"/>
      </w:pPr>
      <w:r w:rsidRPr="0018174E">
        <w:t>Pakiet nr 3, pozycja 6</w:t>
      </w:r>
    </w:p>
    <w:p w:rsidR="00C8431B" w:rsidRPr="0018174E" w:rsidRDefault="00C8431B" w:rsidP="00C8431B">
      <w:pPr>
        <w:jc w:val="both"/>
      </w:pPr>
      <w:r w:rsidRPr="0018174E">
        <w:t>Czy Zamawiający dopuści okrągły pojemnik 2,5l, o kształcie słoja, spełniający pozostałe wymagania SIWZ ?</w:t>
      </w:r>
    </w:p>
    <w:p w:rsidR="00C8431B" w:rsidRPr="004E15E6" w:rsidRDefault="00C8431B" w:rsidP="00C8431B">
      <w:pPr>
        <w:jc w:val="both"/>
        <w:rPr>
          <w:b/>
        </w:rPr>
      </w:pPr>
      <w:r>
        <w:rPr>
          <w:b/>
        </w:rPr>
        <w:t>Ad 87</w:t>
      </w:r>
      <w:r w:rsidRPr="004E5CA6">
        <w:rPr>
          <w:b/>
        </w:rPr>
        <w:t>:</w:t>
      </w:r>
      <w:r w:rsidRPr="005234D4">
        <w:t xml:space="preserve"> </w:t>
      </w:r>
      <w:r w:rsidR="002F620C" w:rsidRPr="002F620C">
        <w:rPr>
          <w:b/>
        </w:rPr>
        <w:t>poz. 6 to wieszak do worków na mocz</w:t>
      </w:r>
      <w:r w:rsidR="002F620C">
        <w:t xml:space="preserve"> </w:t>
      </w:r>
    </w:p>
    <w:p w:rsidR="00C8431B" w:rsidRDefault="00C8431B" w:rsidP="00C8431B">
      <w:pPr>
        <w:jc w:val="both"/>
      </w:pPr>
    </w:p>
    <w:p w:rsidR="00C8431B" w:rsidRPr="00246FAF" w:rsidRDefault="00C8431B" w:rsidP="00C8431B">
      <w:pPr>
        <w:rPr>
          <w:b/>
        </w:rPr>
      </w:pPr>
      <w:r w:rsidRPr="00246FAF">
        <w:rPr>
          <w:b/>
        </w:rPr>
        <w:t xml:space="preserve">Pyt 88: </w:t>
      </w:r>
    </w:p>
    <w:p w:rsidR="00C8431B" w:rsidRPr="00246FAF" w:rsidRDefault="00C8431B" w:rsidP="00C8431B">
      <w:pPr>
        <w:jc w:val="both"/>
      </w:pPr>
      <w:r w:rsidRPr="00246FAF">
        <w:t>Pakiet nr 3, pozycja 8</w:t>
      </w:r>
    </w:p>
    <w:p w:rsidR="00C8431B" w:rsidRPr="00246FAF" w:rsidRDefault="00C8431B" w:rsidP="00C8431B">
      <w:pPr>
        <w:jc w:val="both"/>
      </w:pPr>
      <w:r w:rsidRPr="00246FAF">
        <w:t xml:space="preserve">Czy Zamawiający dopuści sterylny system do godzinowej zbiórki moczu z workiem zbiorczym o pojemności 2 000 ml, skalowanym co 50 ml, z zastawką </w:t>
      </w:r>
      <w:proofErr w:type="spellStart"/>
      <w:r w:rsidRPr="00246FAF">
        <w:t>antyrefluksyjną</w:t>
      </w:r>
      <w:proofErr w:type="spellEnd"/>
      <w:r w:rsidRPr="00246FAF">
        <w:t xml:space="preserve"> i obsługiwanym jedną ręką zaworem spustowym szybkiego opróżniania typu poprzecznego „T”. Dren łączący zakończony uniwersalnym łącznikiem schodkowym, standardowa długość drenu 120 </w:t>
      </w:r>
      <w:proofErr w:type="spellStart"/>
      <w:r w:rsidRPr="00246FAF">
        <w:t>cm</w:t>
      </w:r>
      <w:proofErr w:type="spellEnd"/>
      <w:r w:rsidRPr="00246FAF">
        <w:t>. Dren o dużej średnicy, wykonany z materiału zapobiegającego jego zaginaniu i skręcaniu, zapewniający swobodny i skuteczny odpływ moczu. Na drenie klema zaciskowa typu przesuwnego. Dodatkowy element wzmacniający w miejscu połączenia drenu z komorą, zapobiegający jego zaginaniu. Samouszczelniający się port do pobierania próbek. Trwała, stabilna komora pomiarowa o pojemności 500 ml podzielona na cztery zintegrowane komory pośrednie. Bardzo wysoki stopień dokładności pomiaru, co 1 ml od 4 ml do 50 ml (w komorze wstępnej) i co 5 ml do 500 ml (w pozostałych komorach) komora zaopatrzona w filtr hydrofobowy, zapobiegający zasysaniu, wyrównujący ciśnienie wewnętrzne w systemie. Obrotowy zawór spustowy z wyraźnym wskaźnikiem położenia otwarty/zamknięty) opróżniający jednocześnie wszystkie komory pomiarowe. Biała, tylna ścianka komory, ułatwiająca dokładny odczyt i wizualizację moczu. Pozycjonowanie i stabilizacja systemu za pomocą dwóch uniwersalnych taśm, pasujący do okrągłych i kwadratowych ram łóżka?</w:t>
      </w:r>
    </w:p>
    <w:p w:rsidR="00C8431B" w:rsidRPr="004E15E6" w:rsidRDefault="00C8431B" w:rsidP="00C8431B">
      <w:pPr>
        <w:jc w:val="both"/>
        <w:rPr>
          <w:b/>
        </w:rPr>
      </w:pPr>
      <w:r w:rsidRPr="00246FAF">
        <w:rPr>
          <w:b/>
        </w:rPr>
        <w:t>Ad 88:</w:t>
      </w:r>
      <w:r w:rsidRPr="005234D4">
        <w:t xml:space="preserve"> </w:t>
      </w:r>
      <w:r w:rsidR="00246FAF" w:rsidRPr="00246FAF">
        <w:rPr>
          <w:b/>
        </w:rPr>
        <w:t>poz. 8 to słój do moczu 2l TULIPAN</w:t>
      </w:r>
    </w:p>
    <w:p w:rsidR="00C8431B" w:rsidRPr="0018174E" w:rsidRDefault="00C8431B" w:rsidP="00C8431B">
      <w:pPr>
        <w:jc w:val="both"/>
      </w:pPr>
    </w:p>
    <w:p w:rsidR="00C8431B" w:rsidRDefault="00C8431B" w:rsidP="00C8431B">
      <w:pPr>
        <w:rPr>
          <w:b/>
        </w:rPr>
      </w:pPr>
      <w:r>
        <w:rPr>
          <w:b/>
        </w:rPr>
        <w:t>Pyt 89</w:t>
      </w:r>
      <w:r w:rsidRPr="00EF7D92">
        <w:rPr>
          <w:b/>
        </w:rPr>
        <w:t xml:space="preserve">: </w:t>
      </w:r>
    </w:p>
    <w:p w:rsidR="00C8431B" w:rsidRPr="0018174E" w:rsidRDefault="00C8431B" w:rsidP="00C8431B">
      <w:pPr>
        <w:jc w:val="both"/>
      </w:pPr>
      <w:r w:rsidRPr="0018174E">
        <w:t>Pakiet nr 5, pozycja 14, 15</w:t>
      </w:r>
    </w:p>
    <w:p w:rsidR="00C8431B" w:rsidRPr="0018174E" w:rsidRDefault="00C8431B" w:rsidP="00C8431B">
      <w:pPr>
        <w:jc w:val="both"/>
      </w:pPr>
      <w:r w:rsidRPr="0018174E">
        <w:lastRenderedPageBreak/>
        <w:t>Zwracamy się z prośbą o wydzieleni w/w pozycji do osobnego pakietu, co umożliwi złożenie naszej firmie konkurencyjnej oferty.</w:t>
      </w:r>
    </w:p>
    <w:p w:rsidR="00C8431B" w:rsidRPr="004E15E6" w:rsidRDefault="00C8431B" w:rsidP="00C8431B">
      <w:pPr>
        <w:jc w:val="both"/>
        <w:rPr>
          <w:b/>
        </w:rPr>
      </w:pPr>
      <w:r>
        <w:rPr>
          <w:b/>
        </w:rPr>
        <w:t>Ad 89</w:t>
      </w:r>
      <w:r w:rsidRPr="004E5CA6">
        <w:rPr>
          <w:b/>
        </w:rPr>
        <w:t>:</w:t>
      </w:r>
      <w:r w:rsidRPr="005234D4">
        <w:t xml:space="preserve"> </w:t>
      </w:r>
      <w:r w:rsidR="002F620C" w:rsidRPr="002F620C">
        <w:rPr>
          <w:b/>
        </w:rPr>
        <w:t>Zgodnie z SIWZ</w:t>
      </w:r>
    </w:p>
    <w:p w:rsidR="00C8431B" w:rsidRDefault="00C8431B" w:rsidP="00C8431B">
      <w:pPr>
        <w:jc w:val="both"/>
      </w:pPr>
    </w:p>
    <w:p w:rsidR="002F620C" w:rsidRDefault="002F620C" w:rsidP="00C8431B">
      <w:pPr>
        <w:rPr>
          <w:b/>
        </w:rPr>
      </w:pPr>
    </w:p>
    <w:p w:rsidR="00C8431B" w:rsidRPr="00246FAF" w:rsidRDefault="00C8431B" w:rsidP="00C8431B">
      <w:pPr>
        <w:rPr>
          <w:b/>
        </w:rPr>
      </w:pPr>
      <w:r w:rsidRPr="00246FAF">
        <w:rPr>
          <w:b/>
        </w:rPr>
        <w:t xml:space="preserve">Pyt 90: </w:t>
      </w:r>
    </w:p>
    <w:p w:rsidR="00C8431B" w:rsidRPr="00246FAF" w:rsidRDefault="00C8431B" w:rsidP="00C8431B">
      <w:pPr>
        <w:jc w:val="both"/>
      </w:pPr>
      <w:r w:rsidRPr="00246FAF">
        <w:t>Pakiet nr 7, pozycja 1</w:t>
      </w:r>
    </w:p>
    <w:p w:rsidR="00C8431B" w:rsidRPr="00246FAF" w:rsidRDefault="00C8431B" w:rsidP="00C8431B">
      <w:pPr>
        <w:jc w:val="both"/>
      </w:pPr>
      <w:r w:rsidRPr="00246FAF">
        <w:t>Czy Zamawiający dopuści dwuczęściową osłonę na ramię „C” o wymiarach: 100cm x 160cm (część górna), 80cm x 150cm (część dolna) oraz dodatkowo 2 taśmy przylepne 3cm x 100cm? W przypadku negatywnej odpowiedzi zwracamy się z prośbą o wydzieleni w/w pozycji do osobnego pakietu, co umożliwi złożenie naszej firmie konkurencyjnej oferty.</w:t>
      </w:r>
    </w:p>
    <w:p w:rsidR="00C8431B" w:rsidRPr="004E15E6" w:rsidRDefault="00C8431B" w:rsidP="00C8431B">
      <w:pPr>
        <w:jc w:val="both"/>
        <w:rPr>
          <w:b/>
        </w:rPr>
      </w:pPr>
      <w:r w:rsidRPr="00246FAF">
        <w:rPr>
          <w:b/>
        </w:rPr>
        <w:t>Ad 90:</w:t>
      </w:r>
      <w:r w:rsidRPr="005234D4">
        <w:t xml:space="preserve"> </w:t>
      </w:r>
      <w:r w:rsidR="00246FAF" w:rsidRPr="002F620C">
        <w:rPr>
          <w:b/>
        </w:rPr>
        <w:t>Zgodnie z SIWZ</w:t>
      </w:r>
    </w:p>
    <w:p w:rsidR="00C8431B" w:rsidRDefault="00C8431B" w:rsidP="00C8431B">
      <w:pPr>
        <w:jc w:val="both"/>
      </w:pPr>
    </w:p>
    <w:p w:rsidR="00C8431B" w:rsidRDefault="00C8431B" w:rsidP="00C8431B">
      <w:pPr>
        <w:rPr>
          <w:b/>
        </w:rPr>
      </w:pPr>
      <w:r>
        <w:rPr>
          <w:b/>
        </w:rPr>
        <w:t>Pyt 91</w:t>
      </w:r>
      <w:r w:rsidRPr="00EF7D92">
        <w:rPr>
          <w:b/>
        </w:rPr>
        <w:t xml:space="preserve">: </w:t>
      </w:r>
    </w:p>
    <w:p w:rsidR="00C8431B" w:rsidRPr="0018174E" w:rsidRDefault="00C8431B" w:rsidP="00C8431B">
      <w:pPr>
        <w:jc w:val="both"/>
      </w:pPr>
      <w:r w:rsidRPr="0018174E">
        <w:t>Pakiet nr 8, pozycja 1</w:t>
      </w:r>
    </w:p>
    <w:p w:rsidR="00C8431B" w:rsidRPr="0018174E" w:rsidRDefault="00C8431B" w:rsidP="00C8431B">
      <w:pPr>
        <w:jc w:val="both"/>
      </w:pPr>
      <w:r w:rsidRPr="0018174E">
        <w:t>Zwracamy się z prośbą o wydzieleni</w:t>
      </w:r>
      <w:r>
        <w:t>e</w:t>
      </w:r>
      <w:r w:rsidRPr="0018174E">
        <w:t xml:space="preserve"> w/w pozycji do osobnego pakietu, co umożliwi złożenie naszej firmie konkurencyjnej oferty.</w:t>
      </w:r>
    </w:p>
    <w:p w:rsidR="00C8431B" w:rsidRPr="004E15E6" w:rsidRDefault="00C8431B" w:rsidP="00C8431B">
      <w:pPr>
        <w:jc w:val="both"/>
        <w:rPr>
          <w:b/>
        </w:rPr>
      </w:pPr>
      <w:r>
        <w:rPr>
          <w:b/>
        </w:rPr>
        <w:t>Ad 91</w:t>
      </w:r>
      <w:r w:rsidRPr="004E5CA6">
        <w:rPr>
          <w:b/>
        </w:rPr>
        <w:t>:</w:t>
      </w:r>
      <w:r w:rsidRPr="005234D4">
        <w:t xml:space="preserve"> </w:t>
      </w:r>
      <w:r w:rsidR="002F620C" w:rsidRPr="002F620C">
        <w:rPr>
          <w:b/>
        </w:rPr>
        <w:t>Zgodnie z SIWZ</w:t>
      </w:r>
    </w:p>
    <w:p w:rsidR="00C8431B" w:rsidRDefault="00C8431B" w:rsidP="00C8431B">
      <w:pPr>
        <w:jc w:val="both"/>
      </w:pPr>
    </w:p>
    <w:p w:rsidR="00C8431B" w:rsidRDefault="00C8431B" w:rsidP="00C8431B">
      <w:pPr>
        <w:rPr>
          <w:b/>
        </w:rPr>
      </w:pPr>
      <w:r>
        <w:rPr>
          <w:b/>
        </w:rPr>
        <w:t>Pyt 92</w:t>
      </w:r>
      <w:r w:rsidRPr="00EF7D92">
        <w:rPr>
          <w:b/>
        </w:rPr>
        <w:t xml:space="preserve">: </w:t>
      </w:r>
    </w:p>
    <w:p w:rsidR="00C8431B" w:rsidRDefault="00C8431B" w:rsidP="00C8431B">
      <w:pPr>
        <w:jc w:val="both"/>
      </w:pPr>
      <w:r>
        <w:t>Pakiet nr 9, pozycja 2</w:t>
      </w:r>
    </w:p>
    <w:p w:rsidR="00C8431B" w:rsidRDefault="00C8431B" w:rsidP="00C8431B">
      <w:pPr>
        <w:jc w:val="both"/>
      </w:pPr>
      <w:r w:rsidRPr="00D76C97">
        <w:t>Czy Zamawiający dopuści kieliszki pakowane a’90 szt. z odpowiednim przeliczeniem zamawianych ilości?</w:t>
      </w:r>
    </w:p>
    <w:p w:rsidR="00C8431B" w:rsidRPr="004E15E6" w:rsidRDefault="00C8431B" w:rsidP="00C8431B">
      <w:pPr>
        <w:jc w:val="both"/>
        <w:rPr>
          <w:b/>
        </w:rPr>
      </w:pPr>
      <w:r>
        <w:rPr>
          <w:b/>
        </w:rPr>
        <w:t>Ad 92</w:t>
      </w:r>
      <w:r w:rsidRPr="004E5CA6">
        <w:rPr>
          <w:b/>
        </w:rPr>
        <w:t>:</w:t>
      </w:r>
      <w:r w:rsidRPr="005234D4">
        <w:t xml:space="preserve"> </w:t>
      </w:r>
      <w:r w:rsidR="002F620C" w:rsidRPr="002F620C">
        <w:rPr>
          <w:b/>
        </w:rPr>
        <w:t>Tak</w:t>
      </w:r>
    </w:p>
    <w:p w:rsidR="00C8431B" w:rsidRPr="0018174E" w:rsidRDefault="00C8431B" w:rsidP="00C8431B">
      <w:pPr>
        <w:jc w:val="both"/>
      </w:pPr>
    </w:p>
    <w:p w:rsidR="00C8431B" w:rsidRDefault="00C8431B" w:rsidP="00C8431B">
      <w:pPr>
        <w:rPr>
          <w:b/>
        </w:rPr>
      </w:pPr>
      <w:r>
        <w:rPr>
          <w:b/>
        </w:rPr>
        <w:t>Pyt 93</w:t>
      </w:r>
      <w:r w:rsidRPr="00EF7D92">
        <w:rPr>
          <w:b/>
        </w:rPr>
        <w:t xml:space="preserve">: </w:t>
      </w:r>
    </w:p>
    <w:p w:rsidR="00C8431B" w:rsidRPr="00D76C97" w:rsidRDefault="00C8431B" w:rsidP="00C8431B">
      <w:pPr>
        <w:jc w:val="both"/>
      </w:pPr>
      <w:r w:rsidRPr="00D76C97">
        <w:t>Pakiet 9, pozycja 7 i 8</w:t>
      </w:r>
    </w:p>
    <w:p w:rsidR="00C8431B" w:rsidRDefault="00C8431B" w:rsidP="00C8431B">
      <w:pPr>
        <w:jc w:val="both"/>
      </w:pPr>
      <w:r>
        <w:t>Czy Zamawiający wydzieli w/w pozycję do osobnego pakietu? Pozwoli to na złożenie konkurencyjnej oferty na pozostały asortyment.</w:t>
      </w:r>
    </w:p>
    <w:p w:rsidR="00C8431B" w:rsidRPr="0018174E" w:rsidRDefault="00C8431B" w:rsidP="00C8431B">
      <w:pPr>
        <w:jc w:val="both"/>
      </w:pPr>
      <w:r>
        <w:rPr>
          <w:b/>
        </w:rPr>
        <w:t>Ad 93</w:t>
      </w:r>
      <w:r w:rsidRPr="004E5CA6">
        <w:rPr>
          <w:b/>
        </w:rPr>
        <w:t>:</w:t>
      </w:r>
      <w:r w:rsidR="002F620C" w:rsidRPr="002F620C">
        <w:rPr>
          <w:b/>
        </w:rPr>
        <w:t xml:space="preserve"> Zgodnie z SIWZ</w:t>
      </w:r>
    </w:p>
    <w:p w:rsidR="00C8431B" w:rsidRDefault="00C8431B" w:rsidP="00C8431B">
      <w:pPr>
        <w:jc w:val="both"/>
      </w:pPr>
    </w:p>
    <w:p w:rsidR="00C8431B" w:rsidRDefault="00C8431B" w:rsidP="00C8431B">
      <w:pPr>
        <w:rPr>
          <w:b/>
        </w:rPr>
      </w:pPr>
      <w:r>
        <w:rPr>
          <w:b/>
        </w:rPr>
        <w:t>Pyt 94</w:t>
      </w:r>
      <w:r w:rsidRPr="00EF7D92">
        <w:rPr>
          <w:b/>
        </w:rPr>
        <w:t xml:space="preserve">: </w:t>
      </w:r>
    </w:p>
    <w:p w:rsidR="00C8431B" w:rsidRPr="0018174E" w:rsidRDefault="00C8431B" w:rsidP="00C8431B">
      <w:pPr>
        <w:jc w:val="both"/>
      </w:pPr>
      <w:r w:rsidRPr="0018174E">
        <w:t>Pakiet nr 9, pozycja 3</w:t>
      </w:r>
    </w:p>
    <w:p w:rsidR="00C8431B" w:rsidRPr="0018174E" w:rsidRDefault="00C8431B" w:rsidP="00C8431B">
      <w:pPr>
        <w:jc w:val="both"/>
      </w:pPr>
      <w:r w:rsidRPr="0018174E">
        <w:t>Czy Zamawiający dopuści kieliszki bezbarwne, przezroczyste, pakowane a’</w:t>
      </w:r>
      <w:r>
        <w:t xml:space="preserve">90 </w:t>
      </w:r>
      <w:r w:rsidRPr="0018174E">
        <w:t>szt. z odpowiednim przeliczeniem ilości, spełniające pozostałe wymagania SIWZ? W przypadku negatywnej odpowiedzi prosimy o wydzielenie tej pozycji do osobnego pakietu.</w:t>
      </w:r>
    </w:p>
    <w:p w:rsidR="00C8431B" w:rsidRPr="0018174E" w:rsidRDefault="00C8431B" w:rsidP="00C8431B">
      <w:pPr>
        <w:jc w:val="both"/>
      </w:pPr>
      <w:r>
        <w:rPr>
          <w:b/>
        </w:rPr>
        <w:t>Ad 94</w:t>
      </w:r>
      <w:r w:rsidRPr="004E5CA6">
        <w:rPr>
          <w:b/>
        </w:rPr>
        <w:t>:</w:t>
      </w:r>
      <w:r w:rsidR="002F620C" w:rsidRPr="002F620C">
        <w:rPr>
          <w:b/>
        </w:rPr>
        <w:t xml:space="preserve"> Zgodnie z SIWZ</w:t>
      </w:r>
    </w:p>
    <w:p w:rsidR="00C8431B" w:rsidRPr="0018174E" w:rsidRDefault="00C8431B" w:rsidP="00C8431B">
      <w:pPr>
        <w:jc w:val="both"/>
      </w:pPr>
    </w:p>
    <w:p w:rsidR="00C8431B" w:rsidRPr="00246FAF" w:rsidRDefault="00C8431B" w:rsidP="00C8431B">
      <w:pPr>
        <w:rPr>
          <w:b/>
        </w:rPr>
      </w:pPr>
      <w:r w:rsidRPr="00246FAF">
        <w:rPr>
          <w:b/>
        </w:rPr>
        <w:t xml:space="preserve">Pyt 95: </w:t>
      </w:r>
    </w:p>
    <w:p w:rsidR="00C716BD" w:rsidRPr="00246FAF" w:rsidRDefault="00C716BD" w:rsidP="00C716BD">
      <w:pPr>
        <w:jc w:val="both"/>
      </w:pPr>
      <w:r w:rsidRPr="00246FAF">
        <w:t>Pakiet nr 12, pozycja 1</w:t>
      </w:r>
    </w:p>
    <w:p w:rsidR="00C716BD" w:rsidRPr="00246FAF" w:rsidRDefault="00C716BD" w:rsidP="00C716BD">
      <w:pPr>
        <w:jc w:val="both"/>
      </w:pPr>
      <w:r w:rsidRPr="00246FAF">
        <w:t xml:space="preserve">Czy Zamawiający dopuści worek </w:t>
      </w:r>
      <w:proofErr w:type="spellStart"/>
      <w:r w:rsidRPr="00246FAF">
        <w:t>kolostomijny</w:t>
      </w:r>
      <w:proofErr w:type="spellEnd"/>
      <w:r w:rsidRPr="00246FAF">
        <w:t xml:space="preserve"> z możliwością docięcia w zakresie 35-60mm, spełniający pozostałe wymagania SIWZ?</w:t>
      </w:r>
    </w:p>
    <w:p w:rsidR="00C8431B" w:rsidRPr="0018174E" w:rsidRDefault="00C8431B" w:rsidP="00C8431B">
      <w:pPr>
        <w:jc w:val="both"/>
      </w:pPr>
      <w:r w:rsidRPr="00246FAF">
        <w:rPr>
          <w:b/>
        </w:rPr>
        <w:t>Ad 95:</w:t>
      </w:r>
      <w:r w:rsidR="00246FAF" w:rsidRPr="00246FAF">
        <w:rPr>
          <w:b/>
        </w:rPr>
        <w:t xml:space="preserve"> Zgodnie</w:t>
      </w:r>
      <w:r w:rsidR="00246FAF" w:rsidRPr="002F620C">
        <w:rPr>
          <w:b/>
        </w:rPr>
        <w:t xml:space="preserve"> z SIWZ</w:t>
      </w:r>
    </w:p>
    <w:p w:rsidR="00C8431B" w:rsidRPr="0018174E" w:rsidRDefault="00C8431B" w:rsidP="00C8431B">
      <w:pPr>
        <w:jc w:val="both"/>
      </w:pPr>
    </w:p>
    <w:p w:rsidR="00C716BD" w:rsidRPr="00246FAF" w:rsidRDefault="00C716BD" w:rsidP="00C716BD">
      <w:pPr>
        <w:rPr>
          <w:b/>
        </w:rPr>
      </w:pPr>
      <w:r w:rsidRPr="00246FAF">
        <w:rPr>
          <w:b/>
        </w:rPr>
        <w:t xml:space="preserve">Pyt 96: </w:t>
      </w:r>
    </w:p>
    <w:p w:rsidR="00C716BD" w:rsidRPr="00246FAF" w:rsidRDefault="00C716BD" w:rsidP="00C716BD">
      <w:pPr>
        <w:jc w:val="both"/>
      </w:pPr>
      <w:r w:rsidRPr="00246FAF">
        <w:t>Pakiet 19 poz.1-2</w:t>
      </w:r>
    </w:p>
    <w:p w:rsidR="00C716BD" w:rsidRPr="00246FAF" w:rsidRDefault="00C716BD" w:rsidP="00C716BD">
      <w:pPr>
        <w:jc w:val="both"/>
      </w:pPr>
      <w:r w:rsidRPr="00246FAF">
        <w:t xml:space="preserve">Czy Zamawiający dopuści obwód oddechowy dwururowy wykonany z wysokiej jakości EVA pozbawionego PCV oraz ftalanów, uniwersalne połączenie 15F/22F umożliwiające podłączenie do kompatybilnych produktów, z bez lateksowym workiem oddechowym o </w:t>
      </w:r>
      <w:r w:rsidRPr="00246FAF">
        <w:lastRenderedPageBreak/>
        <w:t xml:space="preserve">pojemności 3 litrów (dla dorosłych) lub 1 litrowy (dla dzieci), z dodatkową rozciągliwą rurą o długości 100cm, kolanko z portem </w:t>
      </w:r>
      <w:proofErr w:type="spellStart"/>
      <w:r w:rsidRPr="00246FAF">
        <w:t>luer-lock</w:t>
      </w:r>
      <w:proofErr w:type="spellEnd"/>
      <w:r w:rsidRPr="00246FAF">
        <w:t>.</w:t>
      </w:r>
    </w:p>
    <w:p w:rsidR="00C716BD" w:rsidRPr="0018174E" w:rsidRDefault="00C716BD" w:rsidP="00C716BD">
      <w:pPr>
        <w:jc w:val="both"/>
      </w:pPr>
      <w:r w:rsidRPr="00246FAF">
        <w:rPr>
          <w:b/>
        </w:rPr>
        <w:t>Ad 96:</w:t>
      </w:r>
      <w:r w:rsidR="00246FAF" w:rsidRPr="00246FAF">
        <w:rPr>
          <w:b/>
        </w:rPr>
        <w:t xml:space="preserve"> Zgodnie</w:t>
      </w:r>
      <w:r w:rsidR="00246FAF" w:rsidRPr="002F620C">
        <w:rPr>
          <w:b/>
        </w:rPr>
        <w:t xml:space="preserve"> z SIWZ</w:t>
      </w:r>
    </w:p>
    <w:p w:rsidR="00C8431B" w:rsidRDefault="00C8431B" w:rsidP="00C8431B">
      <w:pPr>
        <w:jc w:val="both"/>
      </w:pPr>
    </w:p>
    <w:p w:rsidR="00C716BD" w:rsidRPr="00246FAF" w:rsidRDefault="00C716BD" w:rsidP="00C716BD">
      <w:pPr>
        <w:rPr>
          <w:b/>
        </w:rPr>
      </w:pPr>
      <w:r w:rsidRPr="00246FAF">
        <w:rPr>
          <w:b/>
        </w:rPr>
        <w:t xml:space="preserve">Pyt 97: </w:t>
      </w:r>
    </w:p>
    <w:p w:rsidR="00C716BD" w:rsidRPr="00246FAF" w:rsidRDefault="00C716BD" w:rsidP="00C716BD">
      <w:pPr>
        <w:jc w:val="both"/>
      </w:pPr>
      <w:r w:rsidRPr="00246FAF">
        <w:t>Pakiet 22 poz.1-2</w:t>
      </w:r>
    </w:p>
    <w:p w:rsidR="00C716BD" w:rsidRPr="00246FAF" w:rsidRDefault="00C716BD" w:rsidP="00C716BD">
      <w:pPr>
        <w:jc w:val="both"/>
      </w:pPr>
      <w:r w:rsidRPr="00246FAF">
        <w:t xml:space="preserve">Czy Zamawiający dopuści sondy </w:t>
      </w:r>
      <w:proofErr w:type="spellStart"/>
      <w:r w:rsidRPr="00246FAF">
        <w:t>Sengstakena</w:t>
      </w:r>
      <w:proofErr w:type="spellEnd"/>
      <w:r w:rsidRPr="00246FAF">
        <w:t xml:space="preserve"> 4-światłowe z jednym balonem?</w:t>
      </w:r>
    </w:p>
    <w:p w:rsidR="00C716BD" w:rsidRPr="0018174E" w:rsidRDefault="00C716BD" w:rsidP="00C716BD">
      <w:pPr>
        <w:jc w:val="both"/>
      </w:pPr>
      <w:r w:rsidRPr="00246FAF">
        <w:rPr>
          <w:b/>
        </w:rPr>
        <w:t>Ad 97:</w:t>
      </w:r>
      <w:r w:rsidR="00246FAF" w:rsidRPr="00246FAF">
        <w:rPr>
          <w:b/>
        </w:rPr>
        <w:t xml:space="preserve"> Zgodnie</w:t>
      </w:r>
      <w:r w:rsidR="00246FAF" w:rsidRPr="002F620C">
        <w:rPr>
          <w:b/>
        </w:rPr>
        <w:t xml:space="preserve"> z SIWZ</w:t>
      </w:r>
    </w:p>
    <w:p w:rsidR="00C8431B" w:rsidRDefault="00C8431B" w:rsidP="00C8431B">
      <w:pPr>
        <w:jc w:val="both"/>
      </w:pPr>
    </w:p>
    <w:p w:rsidR="00C716BD" w:rsidRDefault="00C716BD" w:rsidP="00C716BD">
      <w:pPr>
        <w:rPr>
          <w:b/>
        </w:rPr>
      </w:pPr>
      <w:r>
        <w:rPr>
          <w:b/>
        </w:rPr>
        <w:t>Pyt 98</w:t>
      </w:r>
      <w:r w:rsidRPr="00EF7D92">
        <w:rPr>
          <w:b/>
        </w:rPr>
        <w:t xml:space="preserve">: </w:t>
      </w:r>
    </w:p>
    <w:p w:rsidR="00C716BD" w:rsidRPr="0018174E" w:rsidRDefault="00C716BD" w:rsidP="00C716BD">
      <w:pPr>
        <w:jc w:val="both"/>
      </w:pPr>
      <w:r w:rsidRPr="0018174E">
        <w:t>Pakiet 23 poz.1</w:t>
      </w:r>
    </w:p>
    <w:p w:rsidR="00C716BD" w:rsidRDefault="00C716BD" w:rsidP="00C716BD">
      <w:pPr>
        <w:jc w:val="both"/>
      </w:pPr>
      <w:r w:rsidRPr="0018174E">
        <w:t>Czy Zamawiający dopuści elektrody bierne w rozmiarze 202x101 mm i powierzchni całkowitej 204cm</w:t>
      </w:r>
      <w:r w:rsidRPr="0018174E">
        <w:rPr>
          <w:vertAlign w:val="superscript"/>
        </w:rPr>
        <w:t>2</w:t>
      </w:r>
      <w:r w:rsidRPr="0018174E">
        <w:t xml:space="preserve"> w opakowaniach a’25szt. z odpowiednim przeliczeniem?</w:t>
      </w:r>
    </w:p>
    <w:p w:rsidR="00C716BD" w:rsidRDefault="00C716BD" w:rsidP="00C716BD">
      <w:pPr>
        <w:jc w:val="both"/>
        <w:rPr>
          <w:b/>
        </w:rPr>
      </w:pPr>
      <w:r>
        <w:rPr>
          <w:b/>
        </w:rPr>
        <w:t>Ad 98</w:t>
      </w:r>
      <w:r w:rsidRPr="004E5CA6">
        <w:rPr>
          <w:b/>
        </w:rPr>
        <w:t>:</w:t>
      </w:r>
      <w:r w:rsidR="002F620C">
        <w:rPr>
          <w:b/>
        </w:rPr>
        <w:t xml:space="preserve"> Zgodnie z SIWZ</w:t>
      </w:r>
    </w:p>
    <w:p w:rsidR="002F620C" w:rsidRPr="0018174E" w:rsidRDefault="002F620C" w:rsidP="00C716BD">
      <w:pPr>
        <w:jc w:val="both"/>
      </w:pPr>
    </w:p>
    <w:p w:rsidR="00C716BD" w:rsidRDefault="00C716BD" w:rsidP="00C716BD">
      <w:pPr>
        <w:rPr>
          <w:b/>
        </w:rPr>
      </w:pPr>
      <w:r>
        <w:rPr>
          <w:b/>
        </w:rPr>
        <w:t>Pyt 99</w:t>
      </w:r>
      <w:r w:rsidRPr="00EF7D92">
        <w:rPr>
          <w:b/>
        </w:rPr>
        <w:t xml:space="preserve">: </w:t>
      </w:r>
    </w:p>
    <w:p w:rsidR="00C716BD" w:rsidRDefault="00C716BD" w:rsidP="00C716BD">
      <w:pPr>
        <w:jc w:val="both"/>
      </w:pPr>
      <w:r>
        <w:t>Pakiet 59, poz. 1</w:t>
      </w:r>
    </w:p>
    <w:p w:rsidR="00C716BD" w:rsidRDefault="00C716BD" w:rsidP="00C716BD">
      <w:pPr>
        <w:jc w:val="both"/>
        <w:rPr>
          <w:rFonts w:ascii="Cambria" w:hAnsi="Cambria"/>
        </w:rPr>
      </w:pPr>
      <w:r>
        <w:rPr>
          <w:rFonts w:ascii="Cambria" w:hAnsi="Cambria"/>
        </w:rPr>
        <w:t xml:space="preserve">Czy Zamawiający dopuści system do kontrolowanej zbiórki luźnego stolca wyposażony w silikonowy rękaw o długości 165 cm z wbudowaną w strukturę silikonu na całej długości substancją neutralizującą nieprzyjemne zapachy, balonik retencyjny </w:t>
      </w:r>
      <w:r w:rsidR="00E44583">
        <w:rPr>
          <w:rFonts w:ascii="Cambria" w:hAnsi="Cambria"/>
        </w:rPr>
        <w:t xml:space="preserve">                            </w:t>
      </w:r>
      <w:r>
        <w:rPr>
          <w:rFonts w:ascii="Cambria" w:hAnsi="Cambria"/>
        </w:rPr>
        <w:t xml:space="preserve">z oznaczoną kolorem niebieskim, bez kieszonki palca wiodącego, port wypełniania balonika retencyjnego z zastawką oraz port irygacyjny pozwalający również </w:t>
      </w:r>
      <w:r w:rsidR="00E44583">
        <w:rPr>
          <w:rFonts w:ascii="Cambria" w:hAnsi="Cambria"/>
        </w:rPr>
        <w:t xml:space="preserve">                         </w:t>
      </w:r>
      <w:r>
        <w:rPr>
          <w:rFonts w:ascii="Cambria" w:hAnsi="Cambria"/>
        </w:rPr>
        <w:t xml:space="preserve">na doodbytniczą podaż roztworu leków, dodatkowy port do pobierania próbek stolca </w:t>
      </w:r>
      <w:r w:rsidR="00E44583">
        <w:rPr>
          <w:rFonts w:ascii="Cambria" w:hAnsi="Cambria"/>
        </w:rPr>
        <w:t xml:space="preserve">                 </w:t>
      </w:r>
      <w:r>
        <w:rPr>
          <w:rFonts w:ascii="Cambria" w:hAnsi="Cambria"/>
        </w:rPr>
        <w:t xml:space="preserve">z zatyczką, biologicznie czysty. W zestawie worek zbiorczy z zastawką antyzwrotną </w:t>
      </w:r>
      <w:r w:rsidR="00E44583">
        <w:rPr>
          <w:rFonts w:ascii="Cambria" w:hAnsi="Cambria"/>
        </w:rPr>
        <w:t xml:space="preserve">              </w:t>
      </w:r>
      <w:r>
        <w:rPr>
          <w:rFonts w:ascii="Cambria" w:hAnsi="Cambria"/>
        </w:rPr>
        <w:t>o poj. 1500 ml.</w:t>
      </w:r>
    </w:p>
    <w:p w:rsidR="00C716BD" w:rsidRPr="0018174E" w:rsidRDefault="00C716BD" w:rsidP="00C716BD">
      <w:pPr>
        <w:jc w:val="both"/>
      </w:pPr>
      <w:r>
        <w:rPr>
          <w:b/>
        </w:rPr>
        <w:t>Ad 99</w:t>
      </w:r>
      <w:r w:rsidRPr="004E5CA6">
        <w:rPr>
          <w:b/>
        </w:rPr>
        <w:t>:</w:t>
      </w:r>
      <w:r w:rsidR="002F620C">
        <w:rPr>
          <w:b/>
        </w:rPr>
        <w:t xml:space="preserve"> Tak </w:t>
      </w:r>
    </w:p>
    <w:p w:rsidR="00C8431B" w:rsidRPr="0018174E" w:rsidRDefault="00C8431B" w:rsidP="00C8431B">
      <w:pPr>
        <w:jc w:val="both"/>
      </w:pPr>
    </w:p>
    <w:p w:rsidR="00C716BD" w:rsidRDefault="00C716BD" w:rsidP="00C716BD">
      <w:pPr>
        <w:rPr>
          <w:b/>
        </w:rPr>
      </w:pPr>
      <w:r>
        <w:rPr>
          <w:b/>
        </w:rPr>
        <w:t>Pyt 100</w:t>
      </w:r>
      <w:r w:rsidRPr="00EF7D92">
        <w:rPr>
          <w:b/>
        </w:rPr>
        <w:t xml:space="preserve">: </w:t>
      </w:r>
    </w:p>
    <w:p w:rsidR="00C716BD" w:rsidRDefault="00C716BD" w:rsidP="00C716BD">
      <w:pPr>
        <w:jc w:val="both"/>
        <w:rPr>
          <w:rFonts w:ascii="Cambria" w:hAnsi="Cambria"/>
        </w:rPr>
      </w:pPr>
      <w:r w:rsidRPr="00AA1F63">
        <w:rPr>
          <w:rFonts w:ascii="Cambria" w:hAnsi="Cambria"/>
        </w:rPr>
        <w:t>Pakiet 59, poz. 2</w:t>
      </w:r>
    </w:p>
    <w:p w:rsidR="00C716BD" w:rsidRDefault="00C716BD" w:rsidP="00C716BD">
      <w:pPr>
        <w:jc w:val="both"/>
        <w:rPr>
          <w:rFonts w:ascii="Cambria" w:hAnsi="Cambria"/>
        </w:rPr>
      </w:pPr>
      <w:r>
        <w:rPr>
          <w:rFonts w:ascii="Cambria" w:hAnsi="Cambria"/>
        </w:rPr>
        <w:t xml:space="preserve">Czy Zamawiający dopuści worki wymienne kompatybilne z systemem do kontrolowanej zbiórki stolca o pojemności 1500 ml, skalowane linearnie oraz numerycznie co 100ml, </w:t>
      </w:r>
      <w:r w:rsidR="00E44583">
        <w:rPr>
          <w:rFonts w:ascii="Cambria" w:hAnsi="Cambria"/>
        </w:rPr>
        <w:t xml:space="preserve">        </w:t>
      </w:r>
      <w:r>
        <w:rPr>
          <w:rFonts w:ascii="Cambria" w:hAnsi="Cambria"/>
        </w:rPr>
        <w:t>z zastawką antyzwrotną zabezpieczającą przed wylaniem zawartości, biologicznie czyste.</w:t>
      </w:r>
    </w:p>
    <w:p w:rsidR="00C716BD" w:rsidRPr="0018174E" w:rsidRDefault="00C716BD" w:rsidP="00C716BD">
      <w:pPr>
        <w:jc w:val="both"/>
      </w:pPr>
      <w:r>
        <w:rPr>
          <w:b/>
        </w:rPr>
        <w:t>Ad 100</w:t>
      </w:r>
      <w:r w:rsidRPr="004E5CA6">
        <w:rPr>
          <w:b/>
        </w:rPr>
        <w:t>:</w:t>
      </w:r>
      <w:r w:rsidR="002F620C">
        <w:rPr>
          <w:b/>
        </w:rPr>
        <w:t xml:space="preserve"> Tak</w:t>
      </w:r>
    </w:p>
    <w:p w:rsidR="00C8431B" w:rsidRDefault="00C8431B" w:rsidP="00C8431B">
      <w:pPr>
        <w:jc w:val="both"/>
      </w:pPr>
    </w:p>
    <w:p w:rsidR="00A94F8A" w:rsidRDefault="00A94F8A" w:rsidP="00A94F8A">
      <w:pPr>
        <w:rPr>
          <w:b/>
        </w:rPr>
      </w:pPr>
      <w:r>
        <w:rPr>
          <w:b/>
        </w:rPr>
        <w:t>Pyt 101</w:t>
      </w:r>
      <w:r w:rsidRPr="00EF7D92">
        <w:rPr>
          <w:b/>
        </w:rPr>
        <w:t xml:space="preserve">: </w:t>
      </w:r>
    </w:p>
    <w:p w:rsidR="00A94F8A" w:rsidRDefault="00A94F8A" w:rsidP="00A94F8A">
      <w:pPr>
        <w:jc w:val="both"/>
      </w:pPr>
      <w:r w:rsidRPr="005C6B0C">
        <w:t xml:space="preserve">Pakiet nr </w:t>
      </w:r>
      <w:r>
        <w:t>44</w:t>
      </w:r>
      <w:r w:rsidRPr="005C6B0C">
        <w:t xml:space="preserve">, pozycja nr  </w:t>
      </w:r>
      <w:r>
        <w:t>1</w:t>
      </w:r>
      <w:r w:rsidRPr="005C6B0C">
        <w:t>:</w:t>
      </w:r>
      <w:r>
        <w:t xml:space="preserve"> </w:t>
      </w:r>
    </w:p>
    <w:p w:rsidR="00A94F8A" w:rsidRDefault="00A94F8A" w:rsidP="00A94F8A">
      <w:pPr>
        <w:jc w:val="both"/>
      </w:pPr>
      <w:r>
        <w:t>Czy Zamawiający dopuści by maty dostarczane były w ramach umowy w opakowaniu zbiorczym po 5 mat (1mata = 30warstw)?</w:t>
      </w:r>
    </w:p>
    <w:p w:rsidR="00A94F8A" w:rsidRPr="0018174E" w:rsidRDefault="00A94F8A" w:rsidP="00A94F8A">
      <w:pPr>
        <w:jc w:val="both"/>
      </w:pPr>
      <w:r>
        <w:rPr>
          <w:b/>
        </w:rPr>
        <w:t>Ad 101</w:t>
      </w:r>
      <w:r w:rsidRPr="004E5CA6">
        <w:rPr>
          <w:b/>
        </w:rPr>
        <w:t>:</w:t>
      </w:r>
      <w:r w:rsidR="002F620C">
        <w:rPr>
          <w:b/>
        </w:rPr>
        <w:t xml:space="preserve"> Tak</w:t>
      </w:r>
    </w:p>
    <w:p w:rsidR="00C8431B" w:rsidRDefault="00C8431B" w:rsidP="00C8431B">
      <w:pPr>
        <w:jc w:val="both"/>
      </w:pPr>
    </w:p>
    <w:p w:rsidR="00A94F8A" w:rsidRDefault="00A94F8A" w:rsidP="00A94F8A">
      <w:pPr>
        <w:rPr>
          <w:b/>
        </w:rPr>
      </w:pPr>
      <w:r>
        <w:rPr>
          <w:b/>
        </w:rPr>
        <w:t>Pyt 102</w:t>
      </w:r>
      <w:r w:rsidRPr="00EF7D92">
        <w:rPr>
          <w:b/>
        </w:rPr>
        <w:t xml:space="preserve">: </w:t>
      </w:r>
    </w:p>
    <w:p w:rsidR="00A94F8A" w:rsidRPr="00695B6C" w:rsidRDefault="00A94F8A" w:rsidP="00A94F8A">
      <w:pPr>
        <w:jc w:val="both"/>
      </w:pPr>
      <w:r w:rsidRPr="00695B6C">
        <w:t>Czy Zamawiający dokona modyfikacji w § 3 ust. 12 projektu umowy i dopuści prawo Wykonawcy do wstrzymania dostaw towaru, w przypadku braku zapłaty zobowiązań Zamawiającego, do czasu uregulowania przez niego płatności.</w:t>
      </w:r>
    </w:p>
    <w:p w:rsidR="00A94F8A" w:rsidRPr="0018174E" w:rsidRDefault="00A94F8A" w:rsidP="00A94F8A">
      <w:pPr>
        <w:jc w:val="both"/>
      </w:pPr>
      <w:r>
        <w:rPr>
          <w:b/>
        </w:rPr>
        <w:t>Ad 102</w:t>
      </w:r>
      <w:r w:rsidRPr="004E5CA6">
        <w:rPr>
          <w:b/>
        </w:rPr>
        <w:t>:</w:t>
      </w:r>
      <w:r w:rsidR="002F620C">
        <w:rPr>
          <w:b/>
        </w:rPr>
        <w:t xml:space="preserve"> Zgodnie z SIWZ</w:t>
      </w:r>
    </w:p>
    <w:p w:rsidR="00C8431B" w:rsidRPr="0018174E" w:rsidRDefault="00C8431B" w:rsidP="00C8431B">
      <w:pPr>
        <w:jc w:val="both"/>
      </w:pPr>
    </w:p>
    <w:p w:rsidR="00A94F8A" w:rsidRDefault="00A94F8A" w:rsidP="00A94F8A">
      <w:pPr>
        <w:rPr>
          <w:b/>
        </w:rPr>
      </w:pPr>
      <w:r>
        <w:rPr>
          <w:b/>
        </w:rPr>
        <w:t>Pyt 103</w:t>
      </w:r>
      <w:r w:rsidRPr="00EF7D92">
        <w:rPr>
          <w:b/>
        </w:rPr>
        <w:t xml:space="preserve">: </w:t>
      </w:r>
    </w:p>
    <w:p w:rsidR="00A94F8A" w:rsidRPr="00695B6C" w:rsidRDefault="00A94F8A" w:rsidP="00A94F8A">
      <w:pPr>
        <w:jc w:val="both"/>
        <w:rPr>
          <w:b/>
        </w:rPr>
      </w:pPr>
      <w:r w:rsidRPr="00695B6C">
        <w:rPr>
          <w:color w:val="000000"/>
        </w:rPr>
        <w:lastRenderedPageBreak/>
        <w:t>W celu zapewnienia równego traktowania stron umowy i umożliwienia wykonawcy sprawdzenia zasadności reklamacji wnosimy o wprowadzenie w § 5 ust. 8 projektu umowy 5 dniowego terminu na rozpatrzenie reklamacji.</w:t>
      </w:r>
    </w:p>
    <w:p w:rsidR="00A94F8A" w:rsidRPr="0018174E" w:rsidRDefault="00A94F8A" w:rsidP="00A94F8A">
      <w:pPr>
        <w:jc w:val="both"/>
      </w:pPr>
      <w:r>
        <w:rPr>
          <w:b/>
        </w:rPr>
        <w:t>Ad 103</w:t>
      </w:r>
      <w:r w:rsidRPr="004E5CA6">
        <w:rPr>
          <w:b/>
        </w:rPr>
        <w:t>:</w:t>
      </w:r>
      <w:r w:rsidR="002F620C" w:rsidRPr="002F620C">
        <w:rPr>
          <w:b/>
        </w:rPr>
        <w:t xml:space="preserve"> </w:t>
      </w:r>
      <w:r w:rsidR="002F620C">
        <w:rPr>
          <w:b/>
        </w:rPr>
        <w:t>Zgodnie z SIWZ</w:t>
      </w:r>
    </w:p>
    <w:p w:rsidR="002F620C" w:rsidRDefault="002F620C" w:rsidP="00C8431B">
      <w:pPr>
        <w:jc w:val="both"/>
      </w:pPr>
    </w:p>
    <w:p w:rsidR="00A94F8A" w:rsidRDefault="00A94F8A" w:rsidP="00A94F8A">
      <w:pPr>
        <w:rPr>
          <w:b/>
        </w:rPr>
      </w:pPr>
      <w:r>
        <w:rPr>
          <w:b/>
        </w:rPr>
        <w:t>Pyt 104</w:t>
      </w:r>
      <w:r w:rsidRPr="00EF7D92">
        <w:rPr>
          <w:b/>
        </w:rPr>
        <w:t xml:space="preserve">: </w:t>
      </w:r>
    </w:p>
    <w:p w:rsidR="00A94F8A" w:rsidRPr="00BC503F" w:rsidRDefault="00A94F8A" w:rsidP="00A94F8A">
      <w:pPr>
        <w:jc w:val="both"/>
        <w:rPr>
          <w:color w:val="000000"/>
        </w:rPr>
      </w:pPr>
      <w:r w:rsidRPr="00695B6C">
        <w:t xml:space="preserve">Czy w celu miarkowania kar umownych Zamawiający dokona modyfikacji postanowień </w:t>
      </w:r>
      <w:r w:rsidRPr="00BC503F">
        <w:t xml:space="preserve">projektu przyszłej umowy w zakresie zapisów </w:t>
      </w:r>
      <w:r w:rsidRPr="00BC503F">
        <w:rPr>
          <w:color w:val="000000"/>
        </w:rPr>
        <w:t>§ 6 ust. 2, 3, 4:</w:t>
      </w:r>
    </w:p>
    <w:p w:rsidR="00A94F8A" w:rsidRPr="00BC503F" w:rsidRDefault="00A94F8A" w:rsidP="00A94F8A">
      <w:pPr>
        <w:jc w:val="both"/>
        <w:rPr>
          <w:color w:val="000000"/>
        </w:rPr>
      </w:pPr>
      <w:r w:rsidRPr="00BC503F">
        <w:rPr>
          <w:color w:val="000000"/>
        </w:rPr>
        <w:t xml:space="preserve">Wykonawca zapłaci Zamawiającemu karę w wysokości 0,2% wartości brutto niedostarczonego w terminie przedmiotu dostawy za każdy rozpoczęty dzień opóźnienia </w:t>
      </w:r>
      <w:r w:rsidR="00BC503F">
        <w:rPr>
          <w:color w:val="000000"/>
        </w:rPr>
        <w:t xml:space="preserve">            </w:t>
      </w:r>
      <w:r w:rsidRPr="00BC503F">
        <w:rPr>
          <w:color w:val="000000"/>
        </w:rPr>
        <w:t xml:space="preserve">w wykonaniu zamówienia, jednak nie więcej niż 10% wartości netto niedostarczonego </w:t>
      </w:r>
      <w:r w:rsidR="00BC503F">
        <w:rPr>
          <w:color w:val="000000"/>
        </w:rPr>
        <w:t xml:space="preserve">              </w:t>
      </w:r>
      <w:r w:rsidRPr="00BC503F">
        <w:rPr>
          <w:color w:val="000000"/>
        </w:rPr>
        <w:t>w terminie przedmiotu zamówienia.</w:t>
      </w:r>
    </w:p>
    <w:p w:rsidR="00A94F8A" w:rsidRPr="00BC503F" w:rsidRDefault="00A94F8A" w:rsidP="00A94F8A">
      <w:pPr>
        <w:jc w:val="both"/>
        <w:rPr>
          <w:color w:val="000000"/>
        </w:rPr>
      </w:pPr>
      <w:r w:rsidRPr="00BC503F">
        <w:rPr>
          <w:color w:val="000000"/>
        </w:rPr>
        <w:t xml:space="preserve">Wykonawca zapłaci Zamawiającemu karę w wysokości 0,5% wartości brutto wadliwego przedmiotu dostawy za każdy rozpoczęty dzień opóźnienia w usunięciu wady towaru </w:t>
      </w:r>
      <w:r w:rsidR="00BC503F">
        <w:rPr>
          <w:color w:val="000000"/>
        </w:rPr>
        <w:t xml:space="preserve">                 </w:t>
      </w:r>
      <w:r w:rsidRPr="00BC503F">
        <w:rPr>
          <w:color w:val="000000"/>
        </w:rPr>
        <w:t>w okresie gwarancji jakości, jednak nie więcej niż 10% wartości netto wadliwego towaru.</w:t>
      </w:r>
    </w:p>
    <w:p w:rsidR="00A94F8A" w:rsidRPr="00BC503F" w:rsidRDefault="00A94F8A" w:rsidP="00A94F8A">
      <w:pPr>
        <w:jc w:val="both"/>
        <w:rPr>
          <w:color w:val="000000"/>
          <w:sz w:val="16"/>
        </w:rPr>
      </w:pPr>
    </w:p>
    <w:p w:rsidR="00A94F8A" w:rsidRPr="00BC503F" w:rsidRDefault="00A94F8A" w:rsidP="00A94F8A">
      <w:pPr>
        <w:jc w:val="both"/>
        <w:rPr>
          <w:color w:val="000000"/>
        </w:rPr>
      </w:pPr>
      <w:r w:rsidRPr="00BC503F">
        <w:rPr>
          <w:color w:val="000000"/>
        </w:rPr>
        <w:t>Wykonawca zapłaci Zamawiającemu karę w wysokości 0,5% wartości brutto reklamowanego przedmiotu dostawy za każdy rozpoczęty dzień opóźnienia w wykonaniu reklamacji uznanej jako zasadnej w przypadku, o którym mowa w § 5 ust. 8 niniejszej umowy, jednak nie więcej niż 10% wartości netto reklamowanego przedmiotu dostawy.</w:t>
      </w:r>
    </w:p>
    <w:p w:rsidR="00A94F8A" w:rsidRPr="0018174E" w:rsidRDefault="00A94F8A" w:rsidP="00A94F8A">
      <w:pPr>
        <w:jc w:val="both"/>
      </w:pPr>
      <w:r>
        <w:rPr>
          <w:b/>
        </w:rPr>
        <w:t>Ad 104</w:t>
      </w:r>
      <w:r w:rsidRPr="004E5CA6">
        <w:rPr>
          <w:b/>
        </w:rPr>
        <w:t>:</w:t>
      </w:r>
      <w:r w:rsidR="002F620C" w:rsidRPr="002F620C">
        <w:rPr>
          <w:b/>
        </w:rPr>
        <w:t xml:space="preserve"> </w:t>
      </w:r>
      <w:r w:rsidR="002F620C">
        <w:rPr>
          <w:b/>
        </w:rPr>
        <w:t>Zgodnie z SIWZ</w:t>
      </w:r>
    </w:p>
    <w:p w:rsidR="00C8431B" w:rsidRPr="00D76C97" w:rsidRDefault="00C8431B" w:rsidP="00C8431B">
      <w:pPr>
        <w:jc w:val="both"/>
      </w:pPr>
    </w:p>
    <w:p w:rsidR="00AB38DE" w:rsidRDefault="00AB38DE" w:rsidP="00AB38DE">
      <w:pPr>
        <w:rPr>
          <w:b/>
        </w:rPr>
      </w:pPr>
      <w:r>
        <w:rPr>
          <w:b/>
        </w:rPr>
        <w:t>Pyt 105</w:t>
      </w:r>
      <w:r w:rsidRPr="00EF7D92">
        <w:rPr>
          <w:b/>
        </w:rPr>
        <w:t xml:space="preserve">: </w:t>
      </w:r>
    </w:p>
    <w:p w:rsidR="00AB38DE" w:rsidRDefault="00AB38DE" w:rsidP="00AB38DE">
      <w:pPr>
        <w:jc w:val="both"/>
      </w:pPr>
      <w:r>
        <w:t>Pakiet 30 poz. 3</w:t>
      </w:r>
    </w:p>
    <w:p w:rsidR="00AB38DE" w:rsidRDefault="00AB38DE" w:rsidP="00AB38DE">
      <w:pPr>
        <w:jc w:val="both"/>
      </w:pPr>
      <w:r>
        <w:t xml:space="preserve">Czy Zamawiający wyrazi zgodę na zaoferowanie pętli  do </w:t>
      </w:r>
      <w:proofErr w:type="spellStart"/>
      <w:r>
        <w:t>polipektomii</w:t>
      </w:r>
      <w:proofErr w:type="spellEnd"/>
      <w:r>
        <w:t xml:space="preserve"> o </w:t>
      </w:r>
      <w:proofErr w:type="spellStart"/>
      <w:r>
        <w:t>śr</w:t>
      </w:r>
      <w:proofErr w:type="spellEnd"/>
      <w:r>
        <w:t>.  10-30mm, pozostałe parametry zgodne z SIWZ?</w:t>
      </w:r>
    </w:p>
    <w:p w:rsidR="00AB38DE" w:rsidRPr="0018174E" w:rsidRDefault="00AB38DE" w:rsidP="00AB38DE">
      <w:pPr>
        <w:jc w:val="both"/>
      </w:pPr>
      <w:r>
        <w:rPr>
          <w:b/>
        </w:rPr>
        <w:t>Ad 105</w:t>
      </w:r>
      <w:r w:rsidRPr="004E5CA6">
        <w:rPr>
          <w:b/>
        </w:rPr>
        <w:t>:</w:t>
      </w:r>
      <w:r w:rsidRPr="002F620C">
        <w:rPr>
          <w:b/>
        </w:rPr>
        <w:t xml:space="preserve"> </w:t>
      </w:r>
      <w:r>
        <w:rPr>
          <w:b/>
        </w:rPr>
        <w:t xml:space="preserve">Zamawiający dopuszcza. </w:t>
      </w:r>
    </w:p>
    <w:p w:rsidR="00C8431B" w:rsidRPr="0018174E" w:rsidRDefault="00C8431B" w:rsidP="00C8431B">
      <w:pPr>
        <w:jc w:val="both"/>
      </w:pPr>
    </w:p>
    <w:p w:rsidR="00A94F8A" w:rsidRPr="00695B6C" w:rsidRDefault="00A94F8A" w:rsidP="00A94F8A">
      <w:pPr>
        <w:jc w:val="both"/>
        <w:rPr>
          <w:sz w:val="20"/>
        </w:rPr>
      </w:pPr>
    </w:p>
    <w:p w:rsidR="00A94F8A" w:rsidRPr="00A418F2" w:rsidRDefault="00A418F2" w:rsidP="00A94F8A">
      <w:pPr>
        <w:jc w:val="both"/>
        <w:rPr>
          <w:b/>
        </w:rPr>
      </w:pPr>
      <w:r w:rsidRPr="00A418F2">
        <w:rPr>
          <w:b/>
        </w:rPr>
        <w:t>W przypadku Pakietów nr 33 i 34 do umowy zostaną dodane zapisy §3:</w:t>
      </w:r>
    </w:p>
    <w:p w:rsidR="00A418F2" w:rsidRPr="00A418F2" w:rsidRDefault="00A418F2" w:rsidP="00A418F2">
      <w:pPr>
        <w:pStyle w:val="Bezodstpw"/>
        <w:widowControl/>
        <w:numPr>
          <w:ilvl w:val="0"/>
          <w:numId w:val="13"/>
        </w:numPr>
        <w:suppressAutoHyphens w:val="0"/>
        <w:spacing w:before="0" w:after="0" w:line="276" w:lineRule="auto"/>
        <w:ind w:left="426" w:hanging="426"/>
        <w:jc w:val="both"/>
        <w:rPr>
          <w:b/>
        </w:rPr>
      </w:pPr>
      <w:r w:rsidRPr="00A418F2">
        <w:rPr>
          <w:b/>
        </w:rPr>
        <w:t xml:space="preserve">Wykonawca zobowiązany jest do dostarczenia Zamawiającemu na czas trwania umowy depozytu płyt blokowanych oraz gwoździ </w:t>
      </w:r>
      <w:proofErr w:type="spellStart"/>
      <w:r w:rsidRPr="00A418F2">
        <w:rPr>
          <w:b/>
        </w:rPr>
        <w:t>śródszpikowych</w:t>
      </w:r>
      <w:proofErr w:type="spellEnd"/>
      <w:r w:rsidRPr="00A418F2">
        <w:rPr>
          <w:b/>
        </w:rPr>
        <w:t xml:space="preserve"> (w ilościach i rozmiarach ustalonych pomiędzy stronami umowy), zwanych dalej depozytem, który będzie własnością Wykonawcy. Wykorzystanie przez Zamawiającego do zabiegu przechowywanych w depozycie implantów oznacza przejście własności na Zamawiającego. Faktura VAT dokumentująca dokonaną sprzedaż zostanie wystawiona przez Wykonawcę w oparciu o protokół zużycia, który będzie jednocześnie zamówieniem na uzupełnienie depozytu o pobrany implant. </w:t>
      </w:r>
    </w:p>
    <w:p w:rsidR="00A418F2" w:rsidRPr="00A418F2" w:rsidRDefault="00A418F2" w:rsidP="00A418F2">
      <w:pPr>
        <w:pStyle w:val="Bezodstpw"/>
        <w:widowControl/>
        <w:numPr>
          <w:ilvl w:val="0"/>
          <w:numId w:val="13"/>
        </w:numPr>
        <w:suppressAutoHyphens w:val="0"/>
        <w:spacing w:before="0" w:after="0" w:line="276" w:lineRule="auto"/>
        <w:ind w:left="426" w:hanging="426"/>
        <w:jc w:val="both"/>
        <w:rPr>
          <w:b/>
        </w:rPr>
      </w:pPr>
      <w:r w:rsidRPr="00A418F2">
        <w:rPr>
          <w:b/>
        </w:rPr>
        <w:t xml:space="preserve">Zamawiający zobowiązuje Wykonawcę do bezpłatnego udostępnienia instrumentarium niezbędnego do przeprowadzenia zabiegu z użyciem gwoździ </w:t>
      </w:r>
      <w:proofErr w:type="spellStart"/>
      <w:r w:rsidRPr="00A418F2">
        <w:rPr>
          <w:b/>
        </w:rPr>
        <w:t>śródszpikowych</w:t>
      </w:r>
      <w:proofErr w:type="spellEnd"/>
      <w:r w:rsidRPr="00A418F2">
        <w:rPr>
          <w:b/>
        </w:rPr>
        <w:t xml:space="preserve"> i płyt blokowanych na czas trwania umowy lub na dowóz do konkretnego zabiegu. Wykonawca i Zamawiający po podpisaniu umowy ustalą zakres niezbędnych instrumentariów, których udostępnienie zostanie potwierdzone protokołem przekazania. </w:t>
      </w:r>
    </w:p>
    <w:p w:rsidR="00A418F2" w:rsidRPr="00695B6C" w:rsidRDefault="00A418F2" w:rsidP="00A94F8A">
      <w:pPr>
        <w:jc w:val="both"/>
        <w:rPr>
          <w:sz w:val="20"/>
        </w:rPr>
      </w:pPr>
    </w:p>
    <w:p w:rsidR="00C8431B" w:rsidRPr="0018174E" w:rsidRDefault="00C8431B" w:rsidP="00C8431B">
      <w:pPr>
        <w:jc w:val="both"/>
      </w:pPr>
    </w:p>
    <w:p w:rsidR="00C8431B" w:rsidRPr="0018174E" w:rsidRDefault="00C8431B" w:rsidP="00C8431B">
      <w:pPr>
        <w:jc w:val="both"/>
      </w:pPr>
    </w:p>
    <w:p w:rsidR="00C8431B" w:rsidRPr="0018174E" w:rsidRDefault="00C8431B" w:rsidP="00C8431B">
      <w:pPr>
        <w:jc w:val="both"/>
      </w:pPr>
    </w:p>
    <w:p w:rsidR="00C8431B" w:rsidRDefault="00C8431B" w:rsidP="00C8431B">
      <w:pPr>
        <w:jc w:val="both"/>
      </w:pPr>
    </w:p>
    <w:p w:rsidR="00C8431B" w:rsidRPr="0018174E" w:rsidRDefault="00C8431B" w:rsidP="00C8431B">
      <w:pPr>
        <w:jc w:val="both"/>
      </w:pPr>
    </w:p>
    <w:p w:rsidR="00C8431B" w:rsidRPr="0018174E" w:rsidRDefault="00C8431B" w:rsidP="00C8431B">
      <w:pPr>
        <w:jc w:val="both"/>
      </w:pPr>
    </w:p>
    <w:p w:rsidR="00C8431B" w:rsidRDefault="00C8431B" w:rsidP="00C8431B">
      <w:pPr>
        <w:jc w:val="both"/>
        <w:rPr>
          <w:rFonts w:ascii="Cambria" w:hAnsi="Cambria"/>
        </w:rPr>
      </w:pPr>
    </w:p>
    <w:p w:rsidR="004C3EC2" w:rsidRPr="00957BAC" w:rsidRDefault="004C3EC2" w:rsidP="008B4FEA">
      <w:pPr>
        <w:jc w:val="both"/>
      </w:pPr>
    </w:p>
    <w:sectPr w:rsidR="004C3EC2" w:rsidRPr="00957BAC" w:rsidSect="009F4F17">
      <w:footerReference w:type="default" r:id="rId7"/>
      <w:headerReference w:type="first" r:id="rId8"/>
      <w:footerReference w:type="first" r:id="rId9"/>
      <w:footnotePr>
        <w:pos w:val="beneathText"/>
      </w:footnotePr>
      <w:pgSz w:w="11905" w:h="16837"/>
      <w:pgMar w:top="1417" w:right="1417" w:bottom="1620" w:left="1417" w:header="708" w:footer="10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54" w:rsidRDefault="001D6054">
      <w:r>
        <w:separator/>
      </w:r>
    </w:p>
  </w:endnote>
  <w:endnote w:type="continuationSeparator" w:id="0">
    <w:p w:rsidR="001D6054" w:rsidRDefault="001D6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Andale Sans UI">
    <w:altName w:val="Arial Unicode MS"/>
    <w:charset w:val="EE"/>
    <w:family w:val="auto"/>
    <w:pitch w:val="variable"/>
    <w:sig w:usb0="00000000" w:usb1="00000000" w:usb2="00000000" w:usb3="00000000" w:csb0="00000000" w:csb1="00000000"/>
  </w:font>
  <w:font w:name="Franklin Gothic Medium Cond">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Times New Roman'">
    <w:charset w:val="00"/>
    <w:family w:val="roman"/>
    <w:pitch w:val="default"/>
    <w:sig w:usb0="00000000" w:usb1="00000000" w:usb2="00000000" w:usb3="00000000" w:csb0="00000000" w:csb1="00000000"/>
  </w:font>
  <w:font w:name="Arial,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AD" w:rsidRDefault="00840211">
    <w:pPr>
      <w:pStyle w:val="Stopka"/>
    </w:pPr>
    <w:r>
      <w:pict>
        <v:rect id="_x0000_s1025" style="position:absolute;margin-left:0;margin-top:.05pt;width:21.95pt;height:1.1pt;z-index:251656192;v-text-anchor:middle" strokeweight=".26mm">
          <v:fill color2="black"/>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AD" w:rsidRPr="00C5755F" w:rsidRDefault="000C31AD" w:rsidP="00C5755F">
    <w:pPr>
      <w:pStyle w:val="WW-Tekstpodstawowy2"/>
      <w:pBdr>
        <w:top w:val="single" w:sz="4" w:space="1" w:color="auto"/>
      </w:pBdr>
      <w:ind w:right="-468"/>
      <w:rPr>
        <w:rFonts w:ascii="Times New Roman" w:hAnsi="Times New Roman"/>
        <w:b/>
        <w:sz w:val="24"/>
      </w:rPr>
    </w:pPr>
    <w:r>
      <w:rPr>
        <w:rFonts w:ascii="Times New Roman" w:hAnsi="Times New Roman"/>
        <w:sz w:val="20"/>
        <w:szCs w:val="20"/>
      </w:rPr>
      <w:t xml:space="preserve">tel. </w:t>
    </w:r>
    <w:r w:rsidRPr="009D6C56">
      <w:rPr>
        <w:rFonts w:ascii="Times New Roman" w:hAnsi="Times New Roman"/>
        <w:sz w:val="20"/>
        <w:szCs w:val="20"/>
      </w:rPr>
      <w:t>59 810 3031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B753C">
      <w:rPr>
        <w:rFonts w:ascii="Times New Roman" w:hAnsi="Times New Roman"/>
        <w:b/>
        <w:color w:val="000080"/>
        <w:sz w:val="24"/>
      </w:rPr>
      <w:t>SZPITAL POWIATOWY W SŁAWNIE</w:t>
    </w:r>
    <w:r w:rsidRPr="000B753C">
      <w:rPr>
        <w:rFonts w:ascii="Times New Roman" w:hAnsi="Times New Roman"/>
        <w:color w:val="000080"/>
        <w:sz w:val="20"/>
        <w:szCs w:val="20"/>
      </w:rPr>
      <w:t xml:space="preserve"> </w:t>
    </w:r>
    <w:r w:rsidRPr="000B753C">
      <w:rPr>
        <w:rFonts w:ascii="Times New Roman" w:hAnsi="Times New Roman"/>
        <w:color w:val="000080"/>
        <w:sz w:val="20"/>
        <w:szCs w:val="20"/>
      </w:rPr>
      <w:tab/>
    </w:r>
    <w:r>
      <w:rPr>
        <w:rFonts w:ascii="Times New Roman" w:hAnsi="Times New Roman"/>
        <w:sz w:val="20"/>
        <w:szCs w:val="20"/>
      </w:rPr>
      <w:tab/>
    </w:r>
    <w:r w:rsidRPr="009D6C56">
      <w:rPr>
        <w:rFonts w:ascii="Times New Roman" w:hAnsi="Times New Roman"/>
        <w:sz w:val="20"/>
        <w:szCs w:val="20"/>
      </w:rPr>
      <w:t>REGON 331308664</w:t>
    </w:r>
  </w:p>
  <w:p w:rsidR="000C31AD" w:rsidRPr="00B60642" w:rsidRDefault="000C31AD" w:rsidP="00C5755F">
    <w:pPr>
      <w:pStyle w:val="WW-Tekstpodstawowy2"/>
      <w:ind w:right="-468"/>
      <w:rPr>
        <w:rFonts w:ascii="Times New Roman" w:hAnsi="Times New Roman"/>
        <w:b/>
        <w:sz w:val="24"/>
        <w:lang w:val="en-US"/>
      </w:rPr>
    </w:pPr>
    <w:r>
      <w:rPr>
        <w:rFonts w:ascii="Times New Roman" w:hAnsi="Times New Roman"/>
        <w:sz w:val="20"/>
        <w:szCs w:val="20"/>
        <w:lang w:val="en-US"/>
      </w:rPr>
      <w:t xml:space="preserve">fax </w:t>
    </w:r>
    <w:r w:rsidRPr="003F06F8">
      <w:rPr>
        <w:rFonts w:ascii="Times New Roman" w:hAnsi="Times New Roman"/>
        <w:sz w:val="20"/>
        <w:szCs w:val="20"/>
        <w:lang w:val="en-US"/>
      </w:rPr>
      <w:t>59 810 2423</w:t>
    </w:r>
    <w:r w:rsidRPr="003F06F8">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       </w:t>
    </w:r>
    <w:r w:rsidR="00840211">
      <w:fldChar w:fldCharType="begin"/>
    </w:r>
    <w:r w:rsidR="00840211" w:rsidRPr="00AB38DE">
      <w:rPr>
        <w:lang w:val="en-US"/>
      </w:rPr>
      <w:instrText>HYPERLINK "http://www.szpital-slawno.pl"</w:instrText>
    </w:r>
    <w:r w:rsidR="00840211">
      <w:fldChar w:fldCharType="separate"/>
    </w:r>
    <w:r w:rsidRPr="0073537B">
      <w:rPr>
        <w:rStyle w:val="Hipercze"/>
        <w:rFonts w:ascii="Times New Roman" w:hAnsi="Times New Roman"/>
        <w:sz w:val="20"/>
        <w:szCs w:val="20"/>
        <w:lang w:val="en-US"/>
      </w:rPr>
      <w:t>www.szpital-slawno.pl</w:t>
    </w:r>
    <w:r w:rsidR="00840211">
      <w:fldChar w:fldCharType="end"/>
    </w:r>
    <w:r>
      <w:rPr>
        <w:rFonts w:ascii="Times New Roman" w:hAnsi="Times New Roman"/>
        <w:sz w:val="20"/>
        <w:szCs w:val="20"/>
        <w:lang w:val="en-US"/>
      </w:rPr>
      <w:tab/>
    </w:r>
    <w:r>
      <w:rPr>
        <w:rFonts w:ascii="Times New Roman" w:hAnsi="Times New Roman"/>
        <w:sz w:val="20"/>
        <w:szCs w:val="20"/>
        <w:lang w:val="en-US"/>
      </w:rPr>
      <w:tab/>
    </w:r>
    <w:r w:rsidRPr="003F06F8">
      <w:rPr>
        <w:rFonts w:ascii="Times New Roman" w:hAnsi="Times New Roman"/>
        <w:sz w:val="20"/>
        <w:szCs w:val="20"/>
        <w:lang w:val="en-US"/>
      </w:rPr>
      <w:tab/>
    </w:r>
    <w:r w:rsidRPr="00B60642">
      <w:rPr>
        <w:rFonts w:ascii="Times New Roman" w:hAnsi="Times New Roman"/>
        <w:sz w:val="20"/>
        <w:szCs w:val="20"/>
        <w:lang w:val="en-US"/>
      </w:rPr>
      <w:t>NIP 499-03-67-137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54" w:rsidRDefault="001D6054">
      <w:r>
        <w:separator/>
      </w:r>
    </w:p>
  </w:footnote>
  <w:footnote w:type="continuationSeparator" w:id="0">
    <w:p w:rsidR="001D6054" w:rsidRDefault="001D6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AD" w:rsidRDefault="000C31AD" w:rsidP="00195154">
    <w:pPr>
      <w:pStyle w:val="WW-Tekstpodstawowy2"/>
      <w:ind w:right="-468"/>
      <w:rPr>
        <w:rFonts w:ascii="Times New Roman" w:hAnsi="Times New Roman"/>
        <w:b/>
        <w:sz w:val="32"/>
        <w:szCs w:val="32"/>
      </w:rPr>
    </w:pPr>
    <w:r>
      <w:rPr>
        <w:noProof/>
        <w:lang w:eastAsia="pl-PL"/>
      </w:rPr>
      <w:drawing>
        <wp:anchor distT="0" distB="0" distL="114300" distR="114300" simplePos="0" relativeHeight="251659264" behindDoc="0" locked="0" layoutInCell="1" allowOverlap="1">
          <wp:simplePos x="0" y="0"/>
          <wp:positionH relativeFrom="column">
            <wp:posOffset>-71755</wp:posOffset>
          </wp:positionH>
          <wp:positionV relativeFrom="paragraph">
            <wp:posOffset>-153035</wp:posOffset>
          </wp:positionV>
          <wp:extent cx="1061720" cy="1061720"/>
          <wp:effectExtent l="0" t="0" r="0" b="0"/>
          <wp:wrapNone/>
          <wp:docPr id="15" name="Obraz 15" descr="mw_joomla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_joomla_logo_1"/>
                  <pic:cNvPicPr>
                    <a:picLocks noChangeAspect="1" noChangeArrowheads="1"/>
                  </pic:cNvPicPr>
                </pic:nvPicPr>
                <pic:blipFill>
                  <a:blip r:embed="rId1"/>
                  <a:srcRect/>
                  <a:stretch>
                    <a:fillRect/>
                  </a:stretch>
                </pic:blipFill>
                <pic:spPr bwMode="auto">
                  <a:xfrm>
                    <a:off x="0" y="0"/>
                    <a:ext cx="1061720" cy="106172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5429885</wp:posOffset>
          </wp:positionH>
          <wp:positionV relativeFrom="paragraph">
            <wp:posOffset>-153035</wp:posOffset>
          </wp:positionV>
          <wp:extent cx="638175" cy="894715"/>
          <wp:effectExtent l="19050" t="0" r="9525" b="0"/>
          <wp:wrapNone/>
          <wp:docPr id="13" name="Obraz 13" descr="PRS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PRS_9001"/>
                  <pic:cNvPicPr>
                    <a:picLocks noChangeAspect="1" noChangeArrowheads="1"/>
                  </pic:cNvPicPr>
                </pic:nvPicPr>
                <pic:blipFill>
                  <a:blip r:embed="rId2"/>
                  <a:srcRect/>
                  <a:stretch>
                    <a:fillRect/>
                  </a:stretch>
                </pic:blipFill>
                <pic:spPr bwMode="auto">
                  <a:xfrm>
                    <a:off x="0" y="0"/>
                    <a:ext cx="638175" cy="894715"/>
                  </a:xfrm>
                  <a:prstGeom prst="rect">
                    <a:avLst/>
                  </a:prstGeom>
                  <a:noFill/>
                  <a:ln w="9525">
                    <a:noFill/>
                    <a:miter lim="800000"/>
                    <a:headEnd/>
                    <a:tailEnd/>
                  </a:ln>
                </pic:spPr>
              </pic:pic>
            </a:graphicData>
          </a:graphic>
        </wp:anchor>
      </w:drawing>
    </w:r>
    <w:r>
      <w:rPr>
        <w:rFonts w:ascii="Times New Roman" w:hAnsi="Times New Roman"/>
        <w:b/>
        <w:sz w:val="32"/>
        <w:szCs w:val="32"/>
      </w:rPr>
      <w:tab/>
      <w:t xml:space="preserve">      </w:t>
    </w:r>
  </w:p>
  <w:p w:rsidR="000C31AD" w:rsidRPr="000B753C" w:rsidRDefault="000C31AD" w:rsidP="003F06F8">
    <w:pPr>
      <w:pStyle w:val="WW-Tekstpodstawowy2"/>
      <w:tabs>
        <w:tab w:val="left" w:pos="1455"/>
        <w:tab w:val="right" w:pos="9539"/>
      </w:tabs>
      <w:ind w:right="-468"/>
      <w:rPr>
        <w:rFonts w:ascii="Times New Roman" w:hAnsi="Times New Roman"/>
        <w:b/>
        <w:color w:val="000080"/>
        <w:sz w:val="36"/>
        <w:szCs w:val="36"/>
      </w:rPr>
    </w:pPr>
    <w:r>
      <w:rPr>
        <w:rFonts w:ascii="Times New Roman" w:hAnsi="Times New Roman"/>
        <w:b/>
        <w:sz w:val="32"/>
        <w:szCs w:val="32"/>
      </w:rPr>
      <w:t xml:space="preserve">                       </w:t>
    </w:r>
    <w:r w:rsidRPr="000B753C">
      <w:rPr>
        <w:rFonts w:ascii="Times New Roman" w:hAnsi="Times New Roman"/>
        <w:b/>
        <w:color w:val="000080"/>
        <w:sz w:val="36"/>
        <w:szCs w:val="36"/>
      </w:rPr>
      <w:t>SZPITAL POWIATOWY W SŁAWNIE</w:t>
    </w:r>
  </w:p>
  <w:p w:rsidR="000C31AD" w:rsidRDefault="000C31AD" w:rsidP="009E20D0">
    <w:pPr>
      <w:pStyle w:val="WW-Tekstpodstawowy2"/>
      <w:ind w:right="-468"/>
      <w:rPr>
        <w:rFonts w:ascii="Times New Roman" w:hAnsi="Times New Roman"/>
        <w:b/>
        <w:szCs w:val="28"/>
      </w:rPr>
    </w:pPr>
    <w:r w:rsidRPr="000B753C">
      <w:rPr>
        <w:rFonts w:ascii="Times New Roman" w:hAnsi="Times New Roman"/>
        <w:b/>
        <w:color w:val="000080"/>
        <w:szCs w:val="28"/>
      </w:rPr>
      <w:t xml:space="preserve">                              </w:t>
    </w:r>
    <w:r>
      <w:rPr>
        <w:rFonts w:ascii="Times New Roman" w:hAnsi="Times New Roman"/>
        <w:b/>
        <w:color w:val="000080"/>
        <w:szCs w:val="28"/>
      </w:rPr>
      <w:t xml:space="preserve">         </w:t>
    </w:r>
    <w:r w:rsidRPr="000B753C">
      <w:rPr>
        <w:rFonts w:ascii="Times New Roman" w:hAnsi="Times New Roman"/>
        <w:b/>
        <w:color w:val="000080"/>
        <w:szCs w:val="28"/>
      </w:rPr>
      <w:t>76-100 SŁAWNO ul. I Pułku Ułanów 9</w:t>
    </w:r>
  </w:p>
  <w:p w:rsidR="000C31AD" w:rsidRDefault="00840211" w:rsidP="009E20D0">
    <w:pPr>
      <w:pStyle w:val="WW-Tekstpodstawowy2"/>
      <w:ind w:left="708" w:right="-468" w:firstLine="708"/>
      <w:rPr>
        <w:rFonts w:ascii="Times New Roman" w:hAnsi="Times New Roman"/>
        <w:b/>
        <w:sz w:val="16"/>
        <w:szCs w:val="16"/>
      </w:rPr>
    </w:pPr>
    <w:r w:rsidRPr="00840211">
      <w:rPr>
        <w:noProof/>
        <w:sz w:val="32"/>
        <w:szCs w:val="32"/>
        <w:lang w:eastAsia="pl-PL"/>
      </w:rPr>
      <w:pict>
        <v:shapetype id="_x0000_t202" coordsize="21600,21600" o:spt="202" path="m,l,21600r21600,l21600,xe">
          <v:stroke joinstyle="miter"/>
          <v:path gradientshapeok="t" o:connecttype="rect"/>
        </v:shapetype>
        <v:shape id="_x0000_s1035" type="#_x0000_t202" style="position:absolute;left:0;text-align:left;margin-left:392.7pt;margin-top:3.75pt;width:120.65pt;height:35.35pt;z-index:251657216" filled="f" stroked="f">
          <v:textbox>
            <w:txbxContent>
              <w:p w:rsidR="000C31AD" w:rsidRDefault="000C31AD" w:rsidP="00735025">
                <w:pPr>
                  <w:jc w:val="center"/>
                  <w:rPr>
                    <w:b/>
                    <w:sz w:val="16"/>
                    <w:szCs w:val="16"/>
                  </w:rPr>
                </w:pPr>
                <w:r>
                  <w:rPr>
                    <w:b/>
                    <w:sz w:val="16"/>
                    <w:szCs w:val="16"/>
                  </w:rPr>
                  <w:t>ISO 9001:2008</w:t>
                </w:r>
              </w:p>
              <w:p w:rsidR="000C31AD" w:rsidRPr="00195154" w:rsidRDefault="000C31AD" w:rsidP="00735025">
                <w:pPr>
                  <w:jc w:val="center"/>
                  <w:rPr>
                    <w:b/>
                    <w:sz w:val="16"/>
                    <w:szCs w:val="16"/>
                  </w:rPr>
                </w:pPr>
                <w:r w:rsidRPr="00195154">
                  <w:rPr>
                    <w:b/>
                    <w:sz w:val="16"/>
                    <w:szCs w:val="16"/>
                  </w:rPr>
                  <w:t>NC-1429</w:t>
                </w:r>
              </w:p>
            </w:txbxContent>
          </v:textbox>
        </v:shape>
      </w:pict>
    </w:r>
  </w:p>
  <w:p w:rsidR="000C31AD" w:rsidRDefault="000C31AD" w:rsidP="009E20D0">
    <w:pPr>
      <w:pStyle w:val="WW-Tekstpodstawowy2"/>
      <w:ind w:right="-468"/>
      <w:jc w:val="center"/>
      <w:rPr>
        <w:rFonts w:ascii="Times New Roman" w:hAnsi="Times New Roman"/>
        <w:b/>
        <w:sz w:val="16"/>
        <w:szCs w:val="16"/>
      </w:rPr>
    </w:pPr>
  </w:p>
  <w:p w:rsidR="000C31AD" w:rsidRPr="009014A7" w:rsidRDefault="000C31AD" w:rsidP="009E20D0">
    <w:pPr>
      <w:pStyle w:val="WW-Tekstpodstawowy2"/>
      <w:pBdr>
        <w:bottom w:val="single" w:sz="4" w:space="1" w:color="auto"/>
      </w:pBdr>
      <w:ind w:right="-468"/>
      <w:rPr>
        <w:rFonts w:ascii="Times New Roman" w:hAnsi="Times New Roman"/>
        <w:b/>
        <w:sz w:val="16"/>
        <w:szCs w:val="16"/>
      </w:rPr>
    </w:pPr>
    <w:r>
      <w:rPr>
        <w:rFonts w:ascii="Times New Roman" w:hAnsi="Times New Roman"/>
        <w:b/>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singleLevel"/>
    <w:tmpl w:val="0000000A"/>
    <w:name w:val="WW8Num12"/>
    <w:lvl w:ilvl="0">
      <w:start w:val="1"/>
      <w:numFmt w:val="decimal"/>
      <w:lvlText w:val="%1."/>
      <w:lvlJc w:val="left"/>
      <w:pPr>
        <w:tabs>
          <w:tab w:val="num" w:pos="1080"/>
        </w:tabs>
        <w:ind w:left="1080" w:hanging="360"/>
      </w:pPr>
      <w:rPr>
        <w:b w:val="0"/>
      </w:rPr>
    </w:lvl>
  </w:abstractNum>
  <w:abstractNum w:abstractNumId="2">
    <w:nsid w:val="01F0760E"/>
    <w:multiLevelType w:val="hybridMultilevel"/>
    <w:tmpl w:val="9FF61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607799"/>
    <w:multiLevelType w:val="hybridMultilevel"/>
    <w:tmpl w:val="226C0D9C"/>
    <w:lvl w:ilvl="0" w:tplc="040CC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6513B0"/>
    <w:multiLevelType w:val="hybridMultilevel"/>
    <w:tmpl w:val="FC62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E337623"/>
    <w:multiLevelType w:val="hybridMultilevel"/>
    <w:tmpl w:val="083A1C20"/>
    <w:lvl w:ilvl="0" w:tplc="F78E98A2">
      <w:start w:val="1"/>
      <w:numFmt w:val="decimal"/>
      <w:lvlText w:val="%1."/>
      <w:lvlJc w:val="left"/>
      <w:pPr>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E6B93"/>
    <w:multiLevelType w:val="hybridMultilevel"/>
    <w:tmpl w:val="C952F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1740D5"/>
    <w:multiLevelType w:val="hybridMultilevel"/>
    <w:tmpl w:val="AA1693F0"/>
    <w:lvl w:ilvl="0" w:tplc="BA9CA4BE">
      <w:start w:val="1"/>
      <w:numFmt w:val="decimal"/>
      <w:lvlText w:val="%1."/>
      <w:lvlJc w:val="left"/>
      <w:pPr>
        <w:tabs>
          <w:tab w:val="num" w:pos="502"/>
        </w:tabs>
        <w:ind w:left="502" w:hanging="360"/>
      </w:pPr>
      <w:rPr>
        <w:rFonts w:hint="default"/>
        <w:sz w:val="22"/>
      </w:rPr>
    </w:lvl>
    <w:lvl w:ilvl="1" w:tplc="E856D83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A63F22"/>
    <w:multiLevelType w:val="hybridMultilevel"/>
    <w:tmpl w:val="ED2AE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B55DE8"/>
    <w:multiLevelType w:val="hybridMultilevel"/>
    <w:tmpl w:val="891C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673418"/>
    <w:multiLevelType w:val="hybridMultilevel"/>
    <w:tmpl w:val="CAA6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A7E7C"/>
    <w:multiLevelType w:val="hybridMultilevel"/>
    <w:tmpl w:val="67E677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03136B4"/>
    <w:multiLevelType w:val="hybridMultilevel"/>
    <w:tmpl w:val="C860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891EAA"/>
    <w:multiLevelType w:val="hybridMultilevel"/>
    <w:tmpl w:val="DC60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EA0811"/>
    <w:multiLevelType w:val="hybridMultilevel"/>
    <w:tmpl w:val="A8DC7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9F62DC"/>
    <w:multiLevelType w:val="hybridMultilevel"/>
    <w:tmpl w:val="DB40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C119D1"/>
    <w:multiLevelType w:val="hybridMultilevel"/>
    <w:tmpl w:val="9072EEB8"/>
    <w:lvl w:ilvl="0" w:tplc="C45A4796">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63C79"/>
    <w:multiLevelType w:val="multilevel"/>
    <w:tmpl w:val="807E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E7183"/>
    <w:multiLevelType w:val="hybridMultilevel"/>
    <w:tmpl w:val="9FDE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9A458B"/>
    <w:multiLevelType w:val="hybridMultilevel"/>
    <w:tmpl w:val="FF90C20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E44E77"/>
    <w:multiLevelType w:val="hybridMultilevel"/>
    <w:tmpl w:val="14649FC2"/>
    <w:lvl w:ilvl="0" w:tplc="48CABDF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F734E2"/>
    <w:multiLevelType w:val="hybridMultilevel"/>
    <w:tmpl w:val="E592BDA4"/>
    <w:lvl w:ilvl="0" w:tplc="E9E20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25">
    <w:nsid w:val="48551918"/>
    <w:multiLevelType w:val="hybridMultilevel"/>
    <w:tmpl w:val="30A45710"/>
    <w:lvl w:ilvl="0" w:tplc="5FD4C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6821E1"/>
    <w:multiLevelType w:val="hybridMultilevel"/>
    <w:tmpl w:val="DB4A5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D4340E"/>
    <w:multiLevelType w:val="hybridMultilevel"/>
    <w:tmpl w:val="146E1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41468E"/>
    <w:multiLevelType w:val="hybridMultilevel"/>
    <w:tmpl w:val="DABE6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F452D5"/>
    <w:multiLevelType w:val="hybridMultilevel"/>
    <w:tmpl w:val="5DF8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2C01C5"/>
    <w:multiLevelType w:val="hybridMultilevel"/>
    <w:tmpl w:val="810C17AC"/>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B077372"/>
    <w:multiLevelType w:val="hybridMultilevel"/>
    <w:tmpl w:val="4872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91539"/>
    <w:multiLevelType w:val="hybridMultilevel"/>
    <w:tmpl w:val="BCC42B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4078A"/>
    <w:multiLevelType w:val="hybridMultilevel"/>
    <w:tmpl w:val="1E561C4E"/>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63D36AD6"/>
    <w:multiLevelType w:val="hybridMultilevel"/>
    <w:tmpl w:val="9DF8B7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A04623B"/>
    <w:multiLevelType w:val="hybridMultilevel"/>
    <w:tmpl w:val="77F0934C"/>
    <w:lvl w:ilvl="0" w:tplc="4B60019E">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204B5C"/>
    <w:multiLevelType w:val="hybridMultilevel"/>
    <w:tmpl w:val="D4EE2A34"/>
    <w:lvl w:ilvl="0" w:tplc="583A260A">
      <w:start w:val="2"/>
      <w:numFmt w:val="decimal"/>
      <w:lvlText w:val="%1."/>
      <w:lvlJc w:val="left"/>
      <w:pPr>
        <w:ind w:left="705" w:hanging="525"/>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nsid w:val="785D5CF2"/>
    <w:multiLevelType w:val="hybridMultilevel"/>
    <w:tmpl w:val="02641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0D3B61"/>
    <w:multiLevelType w:val="hybridMultilevel"/>
    <w:tmpl w:val="852419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8"/>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3"/>
  </w:num>
  <w:num w:numId="8">
    <w:abstractNumId w:val="8"/>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7"/>
  </w:num>
  <w:num w:numId="14">
    <w:abstractNumId w:val="33"/>
  </w:num>
  <w:num w:numId="15">
    <w:abstractNumId w:val="9"/>
  </w:num>
  <w:num w:numId="16">
    <w:abstractNumId w:val="19"/>
  </w:num>
  <w:num w:numId="17">
    <w:abstractNumId w:val="32"/>
  </w:num>
  <w:num w:numId="18">
    <w:abstractNumId w:val="37"/>
  </w:num>
  <w:num w:numId="19">
    <w:abstractNumId w:val="22"/>
  </w:num>
  <w:num w:numId="20">
    <w:abstractNumId w:val="7"/>
  </w:num>
  <w:num w:numId="21">
    <w:abstractNumId w:val="30"/>
  </w:num>
  <w:num w:numId="22">
    <w:abstractNumId w:val="4"/>
  </w:num>
  <w:num w:numId="23">
    <w:abstractNumId w:val="13"/>
  </w:num>
  <w:num w:numId="24">
    <w:abstractNumId w:val="14"/>
  </w:num>
  <w:num w:numId="25">
    <w:abstractNumId w:val="35"/>
  </w:num>
  <w:num w:numId="26">
    <w:abstractNumId w:val="41"/>
  </w:num>
  <w:num w:numId="27">
    <w:abstractNumId w:val="34"/>
  </w:num>
  <w:num w:numId="28">
    <w:abstractNumId w:val="6"/>
  </w:num>
  <w:num w:numId="29">
    <w:abstractNumId w:val="24"/>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9"/>
  </w:num>
  <w:num w:numId="36">
    <w:abstractNumId w:val="18"/>
  </w:num>
  <w:num w:numId="37">
    <w:abstractNumId w:val="40"/>
  </w:num>
  <w:num w:numId="38">
    <w:abstractNumId w:val="2"/>
  </w:num>
  <w:num w:numId="39">
    <w:abstractNumId w:val="2"/>
  </w:num>
  <w:num w:numId="40">
    <w:abstractNumId w:val="27"/>
  </w:num>
  <w:num w:numId="41">
    <w:abstractNumId w:val="16"/>
  </w:num>
  <w:num w:numId="42">
    <w:abstractNumId w:val="3"/>
  </w:num>
  <w:num w:numId="43">
    <w:abstractNumId w:val="25"/>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0290">
      <o:colormenu v:ext="edit" fillcolor="none"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52897"/>
    <w:rsid w:val="00023BE9"/>
    <w:rsid w:val="0003282B"/>
    <w:rsid w:val="00035697"/>
    <w:rsid w:val="00040768"/>
    <w:rsid w:val="00040BE8"/>
    <w:rsid w:val="00042EC7"/>
    <w:rsid w:val="00052279"/>
    <w:rsid w:val="000660BD"/>
    <w:rsid w:val="00067BE8"/>
    <w:rsid w:val="00074F97"/>
    <w:rsid w:val="00090559"/>
    <w:rsid w:val="0009198E"/>
    <w:rsid w:val="000A0ECF"/>
    <w:rsid w:val="000A719F"/>
    <w:rsid w:val="000A71F3"/>
    <w:rsid w:val="000A768B"/>
    <w:rsid w:val="000B203A"/>
    <w:rsid w:val="000B54C6"/>
    <w:rsid w:val="000B5BD0"/>
    <w:rsid w:val="000B6F97"/>
    <w:rsid w:val="000B753C"/>
    <w:rsid w:val="000B7599"/>
    <w:rsid w:val="000C31AD"/>
    <w:rsid w:val="000D6CEC"/>
    <w:rsid w:val="000E3851"/>
    <w:rsid w:val="001005AC"/>
    <w:rsid w:val="00100EA6"/>
    <w:rsid w:val="00116D88"/>
    <w:rsid w:val="00131E38"/>
    <w:rsid w:val="001400E0"/>
    <w:rsid w:val="00143008"/>
    <w:rsid w:val="00146CEE"/>
    <w:rsid w:val="00154924"/>
    <w:rsid w:val="00172AC2"/>
    <w:rsid w:val="0017603C"/>
    <w:rsid w:val="00181C4C"/>
    <w:rsid w:val="00193F1D"/>
    <w:rsid w:val="00195154"/>
    <w:rsid w:val="001A757A"/>
    <w:rsid w:val="001B24EF"/>
    <w:rsid w:val="001C16C9"/>
    <w:rsid w:val="001C21B2"/>
    <w:rsid w:val="001C2EE7"/>
    <w:rsid w:val="001D1A84"/>
    <w:rsid w:val="001D6054"/>
    <w:rsid w:val="001D7E49"/>
    <w:rsid w:val="001F09B0"/>
    <w:rsid w:val="001F0F58"/>
    <w:rsid w:val="0020304E"/>
    <w:rsid w:val="0021346C"/>
    <w:rsid w:val="002235FD"/>
    <w:rsid w:val="00233E92"/>
    <w:rsid w:val="002347F7"/>
    <w:rsid w:val="00236044"/>
    <w:rsid w:val="002364A4"/>
    <w:rsid w:val="00237001"/>
    <w:rsid w:val="002378B5"/>
    <w:rsid w:val="002453FA"/>
    <w:rsid w:val="00246FAF"/>
    <w:rsid w:val="00262447"/>
    <w:rsid w:val="00267D42"/>
    <w:rsid w:val="0027527E"/>
    <w:rsid w:val="0027790A"/>
    <w:rsid w:val="002864C1"/>
    <w:rsid w:val="00286F1B"/>
    <w:rsid w:val="00297746"/>
    <w:rsid w:val="002A072A"/>
    <w:rsid w:val="002A2207"/>
    <w:rsid w:val="002A2C56"/>
    <w:rsid w:val="002A425E"/>
    <w:rsid w:val="002A4D62"/>
    <w:rsid w:val="002B3C7B"/>
    <w:rsid w:val="002B4B8A"/>
    <w:rsid w:val="002B624E"/>
    <w:rsid w:val="002C1BC3"/>
    <w:rsid w:val="002D0028"/>
    <w:rsid w:val="002D0B0F"/>
    <w:rsid w:val="002D25C5"/>
    <w:rsid w:val="002E6A32"/>
    <w:rsid w:val="002F072A"/>
    <w:rsid w:val="002F620C"/>
    <w:rsid w:val="00302A62"/>
    <w:rsid w:val="00303E1F"/>
    <w:rsid w:val="0030421D"/>
    <w:rsid w:val="00305A60"/>
    <w:rsid w:val="00333D48"/>
    <w:rsid w:val="00346D0C"/>
    <w:rsid w:val="00363CC9"/>
    <w:rsid w:val="003769B4"/>
    <w:rsid w:val="00377EAB"/>
    <w:rsid w:val="003842AE"/>
    <w:rsid w:val="00387001"/>
    <w:rsid w:val="003936B2"/>
    <w:rsid w:val="00394B66"/>
    <w:rsid w:val="00397A99"/>
    <w:rsid w:val="00397ECF"/>
    <w:rsid w:val="003C3EBF"/>
    <w:rsid w:val="003C50EF"/>
    <w:rsid w:val="003D092A"/>
    <w:rsid w:val="003D567B"/>
    <w:rsid w:val="003D78C4"/>
    <w:rsid w:val="003E516C"/>
    <w:rsid w:val="003E5CB7"/>
    <w:rsid w:val="003E7217"/>
    <w:rsid w:val="003E7315"/>
    <w:rsid w:val="003E780D"/>
    <w:rsid w:val="003E7AE0"/>
    <w:rsid w:val="003F06F8"/>
    <w:rsid w:val="00401EE3"/>
    <w:rsid w:val="00401FDE"/>
    <w:rsid w:val="00407750"/>
    <w:rsid w:val="0041038C"/>
    <w:rsid w:val="004151C0"/>
    <w:rsid w:val="00430F43"/>
    <w:rsid w:val="00431D4D"/>
    <w:rsid w:val="004342A9"/>
    <w:rsid w:val="00453415"/>
    <w:rsid w:val="00472BC9"/>
    <w:rsid w:val="004748A1"/>
    <w:rsid w:val="004840F6"/>
    <w:rsid w:val="004A1A26"/>
    <w:rsid w:val="004A325C"/>
    <w:rsid w:val="004B09E5"/>
    <w:rsid w:val="004B0A43"/>
    <w:rsid w:val="004B1DDB"/>
    <w:rsid w:val="004B5674"/>
    <w:rsid w:val="004C3EC2"/>
    <w:rsid w:val="004D6B88"/>
    <w:rsid w:val="004D7C00"/>
    <w:rsid w:val="004E15E6"/>
    <w:rsid w:val="004E5CA6"/>
    <w:rsid w:val="004F36C8"/>
    <w:rsid w:val="004F7D18"/>
    <w:rsid w:val="00505F3F"/>
    <w:rsid w:val="00507D55"/>
    <w:rsid w:val="00514AAC"/>
    <w:rsid w:val="005234D4"/>
    <w:rsid w:val="0053566C"/>
    <w:rsid w:val="00543030"/>
    <w:rsid w:val="00543D67"/>
    <w:rsid w:val="005453E1"/>
    <w:rsid w:val="00545E29"/>
    <w:rsid w:val="00553256"/>
    <w:rsid w:val="00555B83"/>
    <w:rsid w:val="00582B8D"/>
    <w:rsid w:val="005906D8"/>
    <w:rsid w:val="00597120"/>
    <w:rsid w:val="005B2A5A"/>
    <w:rsid w:val="005B2D14"/>
    <w:rsid w:val="005B5720"/>
    <w:rsid w:val="005C21F6"/>
    <w:rsid w:val="005D0427"/>
    <w:rsid w:val="005D1945"/>
    <w:rsid w:val="005F1BE9"/>
    <w:rsid w:val="00607644"/>
    <w:rsid w:val="006124EB"/>
    <w:rsid w:val="00643C3C"/>
    <w:rsid w:val="00647E79"/>
    <w:rsid w:val="00651F04"/>
    <w:rsid w:val="006573F3"/>
    <w:rsid w:val="00666409"/>
    <w:rsid w:val="0068526E"/>
    <w:rsid w:val="006873C8"/>
    <w:rsid w:val="006907A9"/>
    <w:rsid w:val="00693715"/>
    <w:rsid w:val="00695079"/>
    <w:rsid w:val="006A4DFE"/>
    <w:rsid w:val="006B0C87"/>
    <w:rsid w:val="006B4884"/>
    <w:rsid w:val="006D2E16"/>
    <w:rsid w:val="006E3A92"/>
    <w:rsid w:val="006E4442"/>
    <w:rsid w:val="006F07F8"/>
    <w:rsid w:val="006F469F"/>
    <w:rsid w:val="007000B4"/>
    <w:rsid w:val="00702FF6"/>
    <w:rsid w:val="00712F4F"/>
    <w:rsid w:val="00735025"/>
    <w:rsid w:val="00737CFA"/>
    <w:rsid w:val="007534BC"/>
    <w:rsid w:val="00755C4C"/>
    <w:rsid w:val="00760300"/>
    <w:rsid w:val="00761810"/>
    <w:rsid w:val="007618D1"/>
    <w:rsid w:val="00761D5C"/>
    <w:rsid w:val="0076562B"/>
    <w:rsid w:val="00776F46"/>
    <w:rsid w:val="007838D0"/>
    <w:rsid w:val="00790D20"/>
    <w:rsid w:val="00797E4D"/>
    <w:rsid w:val="007A1491"/>
    <w:rsid w:val="007A2C96"/>
    <w:rsid w:val="007C77FD"/>
    <w:rsid w:val="008116F4"/>
    <w:rsid w:val="00812500"/>
    <w:rsid w:val="008267D9"/>
    <w:rsid w:val="0083254B"/>
    <w:rsid w:val="00840211"/>
    <w:rsid w:val="00861148"/>
    <w:rsid w:val="0086497A"/>
    <w:rsid w:val="00867CD7"/>
    <w:rsid w:val="00872029"/>
    <w:rsid w:val="00873210"/>
    <w:rsid w:val="008A6CC1"/>
    <w:rsid w:val="008A71CB"/>
    <w:rsid w:val="008A7CA6"/>
    <w:rsid w:val="008B4FEA"/>
    <w:rsid w:val="008D2F3F"/>
    <w:rsid w:val="008D694F"/>
    <w:rsid w:val="008F6F46"/>
    <w:rsid w:val="009014A7"/>
    <w:rsid w:val="0091109A"/>
    <w:rsid w:val="00920B66"/>
    <w:rsid w:val="0092334A"/>
    <w:rsid w:val="0093385A"/>
    <w:rsid w:val="009355FD"/>
    <w:rsid w:val="00944D94"/>
    <w:rsid w:val="00950183"/>
    <w:rsid w:val="00950AFF"/>
    <w:rsid w:val="00957BAC"/>
    <w:rsid w:val="00974D3B"/>
    <w:rsid w:val="0097576C"/>
    <w:rsid w:val="009764FC"/>
    <w:rsid w:val="00977868"/>
    <w:rsid w:val="0098482C"/>
    <w:rsid w:val="00993D40"/>
    <w:rsid w:val="00997FE8"/>
    <w:rsid w:val="009A1298"/>
    <w:rsid w:val="009A4FCE"/>
    <w:rsid w:val="009C58E4"/>
    <w:rsid w:val="009C6738"/>
    <w:rsid w:val="009D6C56"/>
    <w:rsid w:val="009E20D0"/>
    <w:rsid w:val="009F0C03"/>
    <w:rsid w:val="009F4F17"/>
    <w:rsid w:val="00A05607"/>
    <w:rsid w:val="00A139E2"/>
    <w:rsid w:val="00A14B92"/>
    <w:rsid w:val="00A17812"/>
    <w:rsid w:val="00A20178"/>
    <w:rsid w:val="00A21DD8"/>
    <w:rsid w:val="00A225C9"/>
    <w:rsid w:val="00A2479B"/>
    <w:rsid w:val="00A274BF"/>
    <w:rsid w:val="00A35AA4"/>
    <w:rsid w:val="00A418F2"/>
    <w:rsid w:val="00A52897"/>
    <w:rsid w:val="00A53E16"/>
    <w:rsid w:val="00A62291"/>
    <w:rsid w:val="00A635D0"/>
    <w:rsid w:val="00A64E9C"/>
    <w:rsid w:val="00A706C7"/>
    <w:rsid w:val="00A75CF0"/>
    <w:rsid w:val="00A81C83"/>
    <w:rsid w:val="00A83064"/>
    <w:rsid w:val="00A878CC"/>
    <w:rsid w:val="00A92540"/>
    <w:rsid w:val="00A94B6A"/>
    <w:rsid w:val="00A94F8A"/>
    <w:rsid w:val="00AA1E41"/>
    <w:rsid w:val="00AB28C5"/>
    <w:rsid w:val="00AB38DE"/>
    <w:rsid w:val="00AC0B0B"/>
    <w:rsid w:val="00AE2223"/>
    <w:rsid w:val="00AE2860"/>
    <w:rsid w:val="00AF09BC"/>
    <w:rsid w:val="00AF1645"/>
    <w:rsid w:val="00B0449C"/>
    <w:rsid w:val="00B06F92"/>
    <w:rsid w:val="00B107BF"/>
    <w:rsid w:val="00B13F26"/>
    <w:rsid w:val="00B517B4"/>
    <w:rsid w:val="00B60642"/>
    <w:rsid w:val="00B62465"/>
    <w:rsid w:val="00B67A0A"/>
    <w:rsid w:val="00B77CBD"/>
    <w:rsid w:val="00B97211"/>
    <w:rsid w:val="00BA3D13"/>
    <w:rsid w:val="00BA5B71"/>
    <w:rsid w:val="00BB5468"/>
    <w:rsid w:val="00BB6DD7"/>
    <w:rsid w:val="00BC503F"/>
    <w:rsid w:val="00BE6045"/>
    <w:rsid w:val="00BF031A"/>
    <w:rsid w:val="00BF3098"/>
    <w:rsid w:val="00C04649"/>
    <w:rsid w:val="00C1270F"/>
    <w:rsid w:val="00C12B5B"/>
    <w:rsid w:val="00C236A6"/>
    <w:rsid w:val="00C3350F"/>
    <w:rsid w:val="00C37E5D"/>
    <w:rsid w:val="00C41BAF"/>
    <w:rsid w:val="00C42117"/>
    <w:rsid w:val="00C426F0"/>
    <w:rsid w:val="00C516BF"/>
    <w:rsid w:val="00C5755F"/>
    <w:rsid w:val="00C716BD"/>
    <w:rsid w:val="00C77F88"/>
    <w:rsid w:val="00C8431B"/>
    <w:rsid w:val="00C9138D"/>
    <w:rsid w:val="00C922A0"/>
    <w:rsid w:val="00C93081"/>
    <w:rsid w:val="00C97360"/>
    <w:rsid w:val="00CA5928"/>
    <w:rsid w:val="00CB0EE7"/>
    <w:rsid w:val="00CB1D9B"/>
    <w:rsid w:val="00CC0383"/>
    <w:rsid w:val="00CC434D"/>
    <w:rsid w:val="00CC45EE"/>
    <w:rsid w:val="00CC562F"/>
    <w:rsid w:val="00CC5C67"/>
    <w:rsid w:val="00CD116C"/>
    <w:rsid w:val="00CD4CFE"/>
    <w:rsid w:val="00CE155F"/>
    <w:rsid w:val="00CE7F61"/>
    <w:rsid w:val="00CF16D8"/>
    <w:rsid w:val="00D04283"/>
    <w:rsid w:val="00D0442A"/>
    <w:rsid w:val="00D06AB3"/>
    <w:rsid w:val="00D26094"/>
    <w:rsid w:val="00D5066B"/>
    <w:rsid w:val="00D53CD9"/>
    <w:rsid w:val="00D55748"/>
    <w:rsid w:val="00D563D1"/>
    <w:rsid w:val="00D5691C"/>
    <w:rsid w:val="00D5726F"/>
    <w:rsid w:val="00D63733"/>
    <w:rsid w:val="00D70F54"/>
    <w:rsid w:val="00D80BCE"/>
    <w:rsid w:val="00D81566"/>
    <w:rsid w:val="00D82EAA"/>
    <w:rsid w:val="00D86107"/>
    <w:rsid w:val="00DA0672"/>
    <w:rsid w:val="00DD657D"/>
    <w:rsid w:val="00DE2D52"/>
    <w:rsid w:val="00DF39A4"/>
    <w:rsid w:val="00DF527A"/>
    <w:rsid w:val="00DF59E1"/>
    <w:rsid w:val="00E02634"/>
    <w:rsid w:val="00E03060"/>
    <w:rsid w:val="00E06502"/>
    <w:rsid w:val="00E06729"/>
    <w:rsid w:val="00E06946"/>
    <w:rsid w:val="00E16980"/>
    <w:rsid w:val="00E414B3"/>
    <w:rsid w:val="00E420B3"/>
    <w:rsid w:val="00E44583"/>
    <w:rsid w:val="00E47501"/>
    <w:rsid w:val="00E510FA"/>
    <w:rsid w:val="00E55D82"/>
    <w:rsid w:val="00E621C1"/>
    <w:rsid w:val="00E71253"/>
    <w:rsid w:val="00E87E28"/>
    <w:rsid w:val="00E97AC1"/>
    <w:rsid w:val="00EA31FD"/>
    <w:rsid w:val="00EA6F96"/>
    <w:rsid w:val="00EA7F76"/>
    <w:rsid w:val="00EB0C12"/>
    <w:rsid w:val="00ED7191"/>
    <w:rsid w:val="00EE0432"/>
    <w:rsid w:val="00EE7085"/>
    <w:rsid w:val="00EF7D92"/>
    <w:rsid w:val="00EF7DDD"/>
    <w:rsid w:val="00F12955"/>
    <w:rsid w:val="00F25C2A"/>
    <w:rsid w:val="00F46F7E"/>
    <w:rsid w:val="00F513E1"/>
    <w:rsid w:val="00F51D3C"/>
    <w:rsid w:val="00F55C68"/>
    <w:rsid w:val="00F6490F"/>
    <w:rsid w:val="00F66E25"/>
    <w:rsid w:val="00F730F6"/>
    <w:rsid w:val="00F8032B"/>
    <w:rsid w:val="00F809C0"/>
    <w:rsid w:val="00F86F29"/>
    <w:rsid w:val="00FB0C3E"/>
    <w:rsid w:val="00FB0C45"/>
    <w:rsid w:val="00FB2404"/>
    <w:rsid w:val="00FC376F"/>
    <w:rsid w:val="00FC731D"/>
    <w:rsid w:val="00FE0F0F"/>
    <w:rsid w:val="00FE0FD4"/>
    <w:rsid w:val="00FF4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90">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4F17"/>
    <w:pPr>
      <w:suppressAutoHyphens/>
    </w:pPr>
    <w:rPr>
      <w:sz w:val="24"/>
      <w:szCs w:val="24"/>
      <w:lang w:eastAsia="ar-SA"/>
    </w:rPr>
  </w:style>
  <w:style w:type="paragraph" w:styleId="Nagwek1">
    <w:name w:val="heading 1"/>
    <w:basedOn w:val="Normalny"/>
    <w:next w:val="Normalny"/>
    <w:qFormat/>
    <w:rsid w:val="009F4F17"/>
    <w:pPr>
      <w:keepNext/>
      <w:tabs>
        <w:tab w:val="num" w:pos="0"/>
      </w:tabs>
      <w:jc w:val="center"/>
      <w:outlineLvl w:val="0"/>
    </w:pPr>
    <w:rPr>
      <w:sz w:val="48"/>
    </w:rPr>
  </w:style>
  <w:style w:type="paragraph" w:styleId="Nagwek2">
    <w:name w:val="heading 2"/>
    <w:basedOn w:val="Normalny"/>
    <w:next w:val="Normalny"/>
    <w:qFormat/>
    <w:rsid w:val="009F4F17"/>
    <w:pPr>
      <w:keepNext/>
      <w:tabs>
        <w:tab w:val="num" w:pos="0"/>
      </w:tabs>
      <w:outlineLvl w:val="1"/>
    </w:pPr>
    <w:rPr>
      <w:sz w:val="32"/>
    </w:rPr>
  </w:style>
  <w:style w:type="paragraph" w:styleId="Nagwek3">
    <w:name w:val="heading 3"/>
    <w:basedOn w:val="Normalny"/>
    <w:next w:val="Normalny"/>
    <w:qFormat/>
    <w:rsid w:val="009F4F17"/>
    <w:pPr>
      <w:keepNext/>
      <w:tabs>
        <w:tab w:val="num" w:pos="0"/>
      </w:tabs>
      <w:jc w:val="center"/>
      <w:outlineLvl w:val="2"/>
    </w:pPr>
    <w:rPr>
      <w:sz w:val="32"/>
    </w:rPr>
  </w:style>
  <w:style w:type="paragraph" w:styleId="Nagwek4">
    <w:name w:val="heading 4"/>
    <w:basedOn w:val="Normalny"/>
    <w:next w:val="Normalny"/>
    <w:qFormat/>
    <w:rsid w:val="009F4F17"/>
    <w:pPr>
      <w:keepNext/>
      <w:tabs>
        <w:tab w:val="num" w:pos="0"/>
      </w:tabs>
      <w:jc w:val="center"/>
      <w:outlineLvl w:val="3"/>
    </w:pPr>
    <w:rPr>
      <w:sz w:val="36"/>
    </w:rPr>
  </w:style>
  <w:style w:type="paragraph" w:styleId="Nagwek5">
    <w:name w:val="heading 5"/>
    <w:basedOn w:val="Normalny"/>
    <w:next w:val="Normalny"/>
    <w:qFormat/>
    <w:rsid w:val="009F4F17"/>
    <w:pPr>
      <w:keepNext/>
      <w:tabs>
        <w:tab w:val="num" w:pos="0"/>
      </w:tabs>
      <w:outlineLvl w:val="4"/>
    </w:pPr>
    <w:rPr>
      <w:sz w:val="36"/>
    </w:rPr>
  </w:style>
  <w:style w:type="paragraph" w:styleId="Nagwek6">
    <w:name w:val="heading 6"/>
    <w:basedOn w:val="Normalny"/>
    <w:next w:val="Normalny"/>
    <w:qFormat/>
    <w:rsid w:val="009F4F17"/>
    <w:pPr>
      <w:keepNext/>
      <w:tabs>
        <w:tab w:val="num" w:pos="0"/>
      </w:tabs>
      <w:outlineLvl w:val="5"/>
    </w:pPr>
    <w:rPr>
      <w:b/>
      <w:bCs/>
      <w:sz w:val="32"/>
    </w:rPr>
  </w:style>
  <w:style w:type="paragraph" w:styleId="Nagwek7">
    <w:name w:val="heading 7"/>
    <w:basedOn w:val="Normalny"/>
    <w:next w:val="Normalny"/>
    <w:qFormat/>
    <w:rsid w:val="009F4F17"/>
    <w:pPr>
      <w:keepNext/>
      <w:tabs>
        <w:tab w:val="num" w:pos="0"/>
      </w:tabs>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9F4F17"/>
  </w:style>
  <w:style w:type="character" w:customStyle="1" w:styleId="WW-Absatz-Standardschriftart1">
    <w:name w:val="WW-Absatz-Standardschriftart1"/>
    <w:rsid w:val="009F4F17"/>
  </w:style>
  <w:style w:type="character" w:customStyle="1" w:styleId="WW-Absatz-Standardschriftart11">
    <w:name w:val="WW-Absatz-Standardschriftart11"/>
    <w:rsid w:val="009F4F17"/>
  </w:style>
  <w:style w:type="character" w:customStyle="1" w:styleId="WW-Absatz-Standardschriftart111">
    <w:name w:val="WW-Absatz-Standardschriftart111"/>
    <w:rsid w:val="009F4F17"/>
  </w:style>
  <w:style w:type="character" w:customStyle="1" w:styleId="WW-Absatz-Standardschriftart1111">
    <w:name w:val="WW-Absatz-Standardschriftart1111"/>
    <w:rsid w:val="009F4F17"/>
  </w:style>
  <w:style w:type="character" w:customStyle="1" w:styleId="WW-Absatz-Standardschriftart11111">
    <w:name w:val="WW-Absatz-Standardschriftart11111"/>
    <w:rsid w:val="009F4F17"/>
  </w:style>
  <w:style w:type="character" w:customStyle="1" w:styleId="WW-Absatz-Standardschriftart111111">
    <w:name w:val="WW-Absatz-Standardschriftart111111"/>
    <w:rsid w:val="009F4F17"/>
  </w:style>
  <w:style w:type="character" w:customStyle="1" w:styleId="WW-Absatz-Standardschriftart1111111">
    <w:name w:val="WW-Absatz-Standardschriftart1111111"/>
    <w:rsid w:val="009F4F17"/>
  </w:style>
  <w:style w:type="character" w:customStyle="1" w:styleId="WW-Absatz-Standardschriftart11111111">
    <w:name w:val="WW-Absatz-Standardschriftart11111111"/>
    <w:rsid w:val="009F4F17"/>
  </w:style>
  <w:style w:type="character" w:customStyle="1" w:styleId="WW-Absatz-Standardschriftart111111111">
    <w:name w:val="WW-Absatz-Standardschriftart111111111"/>
    <w:rsid w:val="009F4F17"/>
  </w:style>
  <w:style w:type="character" w:customStyle="1" w:styleId="WW-Absatz-Standardschriftart1111111111">
    <w:name w:val="WW-Absatz-Standardschriftart1111111111"/>
    <w:rsid w:val="009F4F17"/>
  </w:style>
  <w:style w:type="character" w:customStyle="1" w:styleId="WW-Absatz-Standardschriftart11111111111">
    <w:name w:val="WW-Absatz-Standardschriftart11111111111"/>
    <w:rsid w:val="009F4F17"/>
  </w:style>
  <w:style w:type="character" w:customStyle="1" w:styleId="WW8Num2z0">
    <w:name w:val="WW8Num2z0"/>
    <w:rsid w:val="009F4F17"/>
    <w:rPr>
      <w:rFonts w:ascii="Symbol" w:hAnsi="Symbol"/>
    </w:rPr>
  </w:style>
  <w:style w:type="character" w:customStyle="1" w:styleId="WW8Num2z1">
    <w:name w:val="WW8Num2z1"/>
    <w:rsid w:val="009F4F17"/>
    <w:rPr>
      <w:rFonts w:ascii="Courier New" w:hAnsi="Courier New"/>
    </w:rPr>
  </w:style>
  <w:style w:type="character" w:customStyle="1" w:styleId="WW8Num2z2">
    <w:name w:val="WW8Num2z2"/>
    <w:rsid w:val="009F4F17"/>
    <w:rPr>
      <w:rFonts w:ascii="Wingdings" w:hAnsi="Wingdings"/>
    </w:rPr>
  </w:style>
  <w:style w:type="character" w:customStyle="1" w:styleId="WW8Num3z1">
    <w:name w:val="WW8Num3z1"/>
    <w:rsid w:val="009F4F17"/>
    <w:rPr>
      <w:b/>
    </w:rPr>
  </w:style>
  <w:style w:type="character" w:customStyle="1" w:styleId="WW8Num3z2">
    <w:name w:val="WW8Num3z2"/>
    <w:rsid w:val="009F4F17"/>
    <w:rPr>
      <w:rFonts w:ascii="Symbol" w:eastAsia="Times New Roman" w:hAnsi="Symbol" w:cs="Times New Roman"/>
    </w:rPr>
  </w:style>
  <w:style w:type="character" w:customStyle="1" w:styleId="WW8Num9z0">
    <w:name w:val="WW8Num9z0"/>
    <w:rsid w:val="009F4F17"/>
    <w:rPr>
      <w:rFonts w:ascii="Symbol" w:hAnsi="Symbol"/>
    </w:rPr>
  </w:style>
  <w:style w:type="character" w:customStyle="1" w:styleId="WW8Num10z0">
    <w:name w:val="WW8Num10z0"/>
    <w:rsid w:val="009F4F17"/>
    <w:rPr>
      <w:rFonts w:ascii="Times New Roman" w:eastAsia="Times New Roman" w:hAnsi="Times New Roman" w:cs="Times New Roman"/>
    </w:rPr>
  </w:style>
  <w:style w:type="character" w:customStyle="1" w:styleId="WW8Num10z1">
    <w:name w:val="WW8Num10z1"/>
    <w:rsid w:val="009F4F17"/>
    <w:rPr>
      <w:rFonts w:ascii="Courier New" w:hAnsi="Courier New"/>
    </w:rPr>
  </w:style>
  <w:style w:type="character" w:customStyle="1" w:styleId="WW8Num10z2">
    <w:name w:val="WW8Num10z2"/>
    <w:rsid w:val="009F4F17"/>
    <w:rPr>
      <w:rFonts w:ascii="Wingdings" w:hAnsi="Wingdings"/>
    </w:rPr>
  </w:style>
  <w:style w:type="character" w:customStyle="1" w:styleId="WW8Num10z3">
    <w:name w:val="WW8Num10z3"/>
    <w:rsid w:val="009F4F17"/>
    <w:rPr>
      <w:rFonts w:ascii="Symbol" w:hAnsi="Symbol"/>
    </w:rPr>
  </w:style>
  <w:style w:type="character" w:customStyle="1" w:styleId="WW8Num11z0">
    <w:name w:val="WW8Num11z0"/>
    <w:rsid w:val="009F4F17"/>
    <w:rPr>
      <w:rFonts w:ascii="Symbol" w:hAnsi="Symbol"/>
    </w:rPr>
  </w:style>
  <w:style w:type="character" w:customStyle="1" w:styleId="WW8Num11z1">
    <w:name w:val="WW8Num11z1"/>
    <w:rsid w:val="009F4F17"/>
    <w:rPr>
      <w:rFonts w:ascii="Courier New" w:hAnsi="Courier New"/>
    </w:rPr>
  </w:style>
  <w:style w:type="character" w:customStyle="1" w:styleId="WW8Num11z2">
    <w:name w:val="WW8Num11z2"/>
    <w:rsid w:val="009F4F17"/>
    <w:rPr>
      <w:rFonts w:ascii="Wingdings" w:hAnsi="Wingdings"/>
    </w:rPr>
  </w:style>
  <w:style w:type="character" w:customStyle="1" w:styleId="WW8Num14z0">
    <w:name w:val="WW8Num14z0"/>
    <w:rsid w:val="009F4F17"/>
    <w:rPr>
      <w:b/>
    </w:rPr>
  </w:style>
  <w:style w:type="character" w:customStyle="1" w:styleId="WW8Num16z0">
    <w:name w:val="WW8Num16z0"/>
    <w:rsid w:val="009F4F17"/>
    <w:rPr>
      <w:rFonts w:ascii="Symbol" w:hAnsi="Symbol"/>
    </w:rPr>
  </w:style>
  <w:style w:type="character" w:customStyle="1" w:styleId="WW8Num16z1">
    <w:name w:val="WW8Num16z1"/>
    <w:rsid w:val="009F4F17"/>
    <w:rPr>
      <w:rFonts w:ascii="Courier New" w:hAnsi="Courier New"/>
    </w:rPr>
  </w:style>
  <w:style w:type="character" w:customStyle="1" w:styleId="WW8Num16z2">
    <w:name w:val="WW8Num16z2"/>
    <w:rsid w:val="009F4F17"/>
    <w:rPr>
      <w:rFonts w:ascii="Wingdings" w:hAnsi="Wingdings"/>
    </w:rPr>
  </w:style>
  <w:style w:type="character" w:customStyle="1" w:styleId="WW-Domylnaczcionkaakapitu">
    <w:name w:val="WW-Domyślna czcionka akapitu"/>
    <w:rsid w:val="009F4F17"/>
  </w:style>
  <w:style w:type="character" w:styleId="Numerstrony">
    <w:name w:val="page number"/>
    <w:basedOn w:val="WW-Domylnaczcionkaakapitu"/>
    <w:rsid w:val="009F4F17"/>
  </w:style>
  <w:style w:type="character" w:customStyle="1" w:styleId="Znakinumeracji">
    <w:name w:val="Znaki numeracji"/>
    <w:rsid w:val="009F4F17"/>
  </w:style>
  <w:style w:type="character" w:customStyle="1" w:styleId="WW-Znakinumeracji">
    <w:name w:val="WW-Znaki numeracji"/>
    <w:rsid w:val="009F4F17"/>
  </w:style>
  <w:style w:type="character" w:customStyle="1" w:styleId="WW-Znakinumeracji1">
    <w:name w:val="WW-Znaki numeracji1"/>
    <w:rsid w:val="009F4F17"/>
  </w:style>
  <w:style w:type="character" w:customStyle="1" w:styleId="WW-Znakinumeracji11">
    <w:name w:val="WW-Znaki numeracji11"/>
    <w:rsid w:val="009F4F17"/>
  </w:style>
  <w:style w:type="character" w:customStyle="1" w:styleId="WW-Znakinumeracji111">
    <w:name w:val="WW-Znaki numeracji111"/>
    <w:rsid w:val="009F4F17"/>
  </w:style>
  <w:style w:type="character" w:customStyle="1" w:styleId="WW-Znakinumeracji1111">
    <w:name w:val="WW-Znaki numeracji1111"/>
    <w:rsid w:val="009F4F17"/>
  </w:style>
  <w:style w:type="character" w:customStyle="1" w:styleId="WW-Znakinumeracji11111">
    <w:name w:val="WW-Znaki numeracji11111"/>
    <w:rsid w:val="009F4F17"/>
  </w:style>
  <w:style w:type="character" w:customStyle="1" w:styleId="WW-Znakinumeracji111111">
    <w:name w:val="WW-Znaki numeracji111111"/>
    <w:rsid w:val="009F4F17"/>
  </w:style>
  <w:style w:type="character" w:customStyle="1" w:styleId="WW-Znakinumeracji1111111">
    <w:name w:val="WW-Znaki numeracji1111111"/>
    <w:rsid w:val="009F4F17"/>
  </w:style>
  <w:style w:type="character" w:customStyle="1" w:styleId="WW-Znakinumeracji11111111">
    <w:name w:val="WW-Znaki numeracji11111111"/>
    <w:rsid w:val="009F4F17"/>
  </w:style>
  <w:style w:type="paragraph" w:styleId="Tekstpodstawowy">
    <w:name w:val="Body Text"/>
    <w:basedOn w:val="Normalny"/>
    <w:rsid w:val="009F4F17"/>
    <w:pPr>
      <w:jc w:val="both"/>
    </w:pPr>
    <w:rPr>
      <w:sz w:val="36"/>
    </w:rPr>
  </w:style>
  <w:style w:type="paragraph" w:styleId="Lista">
    <w:name w:val="List"/>
    <w:basedOn w:val="Tekstpodstawowy"/>
    <w:rsid w:val="009F4F17"/>
    <w:rPr>
      <w:rFonts w:cs="Tahoma"/>
    </w:rPr>
  </w:style>
  <w:style w:type="paragraph" w:customStyle="1" w:styleId="Podpis1">
    <w:name w:val="Podpis1"/>
    <w:basedOn w:val="Normalny"/>
    <w:rsid w:val="009F4F17"/>
    <w:pPr>
      <w:suppressLineNumbers/>
      <w:spacing w:before="120" w:after="120"/>
    </w:pPr>
    <w:rPr>
      <w:rFonts w:cs="Tahoma"/>
      <w:i/>
      <w:iCs/>
      <w:sz w:val="20"/>
      <w:szCs w:val="20"/>
    </w:rPr>
  </w:style>
  <w:style w:type="paragraph" w:customStyle="1" w:styleId="Indeks">
    <w:name w:val="Indeks"/>
    <w:basedOn w:val="Normalny"/>
    <w:rsid w:val="009F4F17"/>
    <w:pPr>
      <w:suppressLineNumbers/>
    </w:pPr>
    <w:rPr>
      <w:rFonts w:cs="Tahoma"/>
    </w:rPr>
  </w:style>
  <w:style w:type="paragraph" w:customStyle="1" w:styleId="Nagwek10">
    <w:name w:val="Nagłówek1"/>
    <w:basedOn w:val="Normalny"/>
    <w:next w:val="Tekstpodstawowy"/>
    <w:rsid w:val="009F4F17"/>
    <w:pPr>
      <w:keepNext/>
      <w:spacing w:before="240" w:after="120"/>
    </w:pPr>
    <w:rPr>
      <w:rFonts w:ascii="Arial" w:eastAsia="Lucida Sans Unicode" w:hAnsi="Arial" w:cs="Tahoma"/>
      <w:sz w:val="28"/>
      <w:szCs w:val="28"/>
    </w:rPr>
  </w:style>
  <w:style w:type="paragraph" w:styleId="Tytu">
    <w:name w:val="Title"/>
    <w:basedOn w:val="Normalny"/>
    <w:next w:val="Podtytu"/>
    <w:qFormat/>
    <w:rsid w:val="009F4F17"/>
    <w:pPr>
      <w:jc w:val="center"/>
    </w:pPr>
    <w:rPr>
      <w:sz w:val="44"/>
    </w:rPr>
  </w:style>
  <w:style w:type="paragraph" w:styleId="Podtytu">
    <w:name w:val="Subtitle"/>
    <w:basedOn w:val="Normalny"/>
    <w:next w:val="Tekstpodstawowy"/>
    <w:qFormat/>
    <w:rsid w:val="009F4F17"/>
    <w:pPr>
      <w:jc w:val="center"/>
    </w:pPr>
    <w:rPr>
      <w:sz w:val="44"/>
    </w:rPr>
  </w:style>
  <w:style w:type="paragraph" w:customStyle="1" w:styleId="WW-Tekstpodstawowy2">
    <w:name w:val="WW-Tekst podstawowy 2"/>
    <w:basedOn w:val="Normalny"/>
    <w:rsid w:val="009F4F17"/>
    <w:rPr>
      <w:rFonts w:ascii="Monotype Corsiva" w:hAnsi="Monotype Corsiva"/>
      <w:sz w:val="28"/>
    </w:rPr>
  </w:style>
  <w:style w:type="paragraph" w:styleId="Tekstpodstawowywcity">
    <w:name w:val="Body Text Indent"/>
    <w:basedOn w:val="Normalny"/>
    <w:rsid w:val="009F4F17"/>
    <w:pPr>
      <w:ind w:left="720"/>
    </w:pPr>
    <w:rPr>
      <w:sz w:val="28"/>
    </w:rPr>
  </w:style>
  <w:style w:type="paragraph" w:styleId="Stopka">
    <w:name w:val="footer"/>
    <w:basedOn w:val="Normalny"/>
    <w:rsid w:val="009F4F17"/>
    <w:pPr>
      <w:tabs>
        <w:tab w:val="center" w:pos="4536"/>
        <w:tab w:val="right" w:pos="9072"/>
      </w:tabs>
    </w:pPr>
  </w:style>
  <w:style w:type="paragraph" w:styleId="Nagwek">
    <w:name w:val="header"/>
    <w:basedOn w:val="Normalny"/>
    <w:rsid w:val="009F4F17"/>
    <w:pPr>
      <w:tabs>
        <w:tab w:val="center" w:pos="4536"/>
        <w:tab w:val="right" w:pos="9072"/>
      </w:tabs>
    </w:pPr>
  </w:style>
  <w:style w:type="paragraph" w:customStyle="1" w:styleId="WW-Plandokumentu">
    <w:name w:val="WW-Plan dokumentu"/>
    <w:basedOn w:val="Normalny"/>
    <w:rsid w:val="009F4F17"/>
    <w:pPr>
      <w:shd w:val="clear" w:color="auto" w:fill="000080"/>
    </w:pPr>
    <w:rPr>
      <w:rFonts w:ascii="Tahoma" w:hAnsi="Tahoma"/>
    </w:rPr>
  </w:style>
  <w:style w:type="paragraph" w:customStyle="1" w:styleId="Zawartoramki">
    <w:name w:val="Zawartość ramki"/>
    <w:basedOn w:val="Tekstpodstawowy"/>
    <w:rsid w:val="009F4F17"/>
  </w:style>
  <w:style w:type="character" w:styleId="Hipercze">
    <w:name w:val="Hyperlink"/>
    <w:basedOn w:val="Domylnaczcionkaakapitu"/>
    <w:rsid w:val="003F06F8"/>
    <w:rPr>
      <w:color w:val="0000FF"/>
      <w:u w:val="single"/>
    </w:rPr>
  </w:style>
  <w:style w:type="character" w:styleId="UyteHipercze">
    <w:name w:val="FollowedHyperlink"/>
    <w:basedOn w:val="Domylnaczcionkaakapitu"/>
    <w:rsid w:val="003F06F8"/>
    <w:rPr>
      <w:color w:val="800080"/>
      <w:u w:val="single"/>
    </w:rPr>
  </w:style>
  <w:style w:type="table" w:styleId="Tabela-Siatka">
    <w:name w:val="Table Grid"/>
    <w:basedOn w:val="Standardowy"/>
    <w:rsid w:val="00FB2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8526E"/>
    <w:pPr>
      <w:ind w:left="720"/>
      <w:contextualSpacing/>
    </w:pPr>
  </w:style>
  <w:style w:type="paragraph" w:customStyle="1" w:styleId="Zawartotabeli">
    <w:name w:val="Zawartość tabeli"/>
    <w:basedOn w:val="Normalny"/>
    <w:rsid w:val="00346D0C"/>
    <w:pPr>
      <w:widowControl w:val="0"/>
      <w:suppressLineNumbers/>
    </w:pPr>
    <w:rPr>
      <w:rFonts w:eastAsia="Andale Sans UI"/>
      <w:kern w:val="1"/>
      <w:lang w:eastAsia="pl-PL"/>
    </w:rPr>
  </w:style>
  <w:style w:type="paragraph" w:styleId="Bezodstpw">
    <w:name w:val="No Spacing"/>
    <w:basedOn w:val="Normalny"/>
    <w:uiPriority w:val="1"/>
    <w:qFormat/>
    <w:rsid w:val="00346D0C"/>
    <w:pPr>
      <w:widowControl w:val="0"/>
      <w:spacing w:before="280" w:after="280"/>
    </w:pPr>
    <w:rPr>
      <w:rFonts w:eastAsia="Calibri"/>
      <w:kern w:val="1"/>
      <w:lang w:eastAsia="pl-PL"/>
    </w:rPr>
  </w:style>
  <w:style w:type="character" w:customStyle="1" w:styleId="apple-style-span">
    <w:name w:val="apple-style-span"/>
    <w:basedOn w:val="Domylnaczcionkaakapitu"/>
    <w:rsid w:val="00346D0C"/>
  </w:style>
  <w:style w:type="paragraph" w:customStyle="1" w:styleId="Default">
    <w:name w:val="Default"/>
    <w:rsid w:val="00346D0C"/>
    <w:pPr>
      <w:autoSpaceDE w:val="0"/>
      <w:autoSpaceDN w:val="0"/>
      <w:adjustRightInd w:val="0"/>
    </w:pPr>
    <w:rPr>
      <w:rFonts w:ascii="Calibri" w:hAnsi="Calibri" w:cs="Calibri"/>
      <w:color w:val="000000"/>
      <w:sz w:val="24"/>
      <w:szCs w:val="24"/>
    </w:rPr>
  </w:style>
  <w:style w:type="character" w:customStyle="1" w:styleId="FontStyle37">
    <w:name w:val="Font Style37"/>
    <w:uiPriority w:val="99"/>
    <w:rsid w:val="00C426F0"/>
    <w:rPr>
      <w:rFonts w:ascii="Tahoma" w:hAnsi="Tahoma" w:cs="Tahoma" w:hint="default"/>
      <w:b/>
      <w:bCs/>
      <w:sz w:val="24"/>
      <w:szCs w:val="24"/>
    </w:rPr>
  </w:style>
  <w:style w:type="character" w:customStyle="1" w:styleId="FontStyle41">
    <w:name w:val="Font Style41"/>
    <w:uiPriority w:val="99"/>
    <w:rsid w:val="00C426F0"/>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C426F0"/>
    <w:rPr>
      <w:rFonts w:ascii="Franklin Gothic Medium Cond" w:hAnsi="Franklin Gothic Medium Cond" w:cs="Franklin Gothic Medium Cond" w:hint="default"/>
      <w:b/>
      <w:bCs/>
      <w:i/>
      <w:iCs/>
      <w:spacing w:val="10"/>
      <w:sz w:val="12"/>
      <w:szCs w:val="12"/>
    </w:rPr>
  </w:style>
  <w:style w:type="paragraph" w:styleId="Tekstpodstawowywcity2">
    <w:name w:val="Body Text Indent 2"/>
    <w:basedOn w:val="Normalny"/>
    <w:link w:val="Tekstpodstawowywcity2Znak"/>
    <w:uiPriority w:val="99"/>
    <w:unhideWhenUsed/>
    <w:rsid w:val="00543030"/>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543030"/>
    <w:rPr>
      <w:sz w:val="24"/>
      <w:szCs w:val="24"/>
    </w:rPr>
  </w:style>
  <w:style w:type="paragraph" w:styleId="Tekstpodstawowywcity3">
    <w:name w:val="Body Text Indent 3"/>
    <w:basedOn w:val="Normalny"/>
    <w:link w:val="Tekstpodstawowywcity3Znak"/>
    <w:rsid w:val="002D25C5"/>
    <w:pPr>
      <w:spacing w:after="120"/>
      <w:ind w:left="283"/>
    </w:pPr>
    <w:rPr>
      <w:sz w:val="16"/>
      <w:szCs w:val="16"/>
    </w:rPr>
  </w:style>
  <w:style w:type="character" w:customStyle="1" w:styleId="Tekstpodstawowywcity3Znak">
    <w:name w:val="Tekst podstawowy wcięty 3 Znak"/>
    <w:basedOn w:val="Domylnaczcionkaakapitu"/>
    <w:link w:val="Tekstpodstawowywcity3"/>
    <w:rsid w:val="002D25C5"/>
    <w:rPr>
      <w:sz w:val="16"/>
      <w:szCs w:val="16"/>
      <w:lang w:eastAsia="ar-SA"/>
    </w:rPr>
  </w:style>
  <w:style w:type="paragraph" w:styleId="Zwykytekst">
    <w:name w:val="Plain Text"/>
    <w:basedOn w:val="Normalny"/>
    <w:link w:val="ZwykytekstZnak"/>
    <w:uiPriority w:val="99"/>
    <w:rsid w:val="002D25C5"/>
    <w:pPr>
      <w:suppressAutoHyphens w:val="0"/>
    </w:pPr>
    <w:rPr>
      <w:rFonts w:ascii="Consolas" w:eastAsia="Calibri" w:hAnsi="Consolas"/>
      <w:sz w:val="21"/>
      <w:szCs w:val="20"/>
      <w:lang w:eastAsia="en-US"/>
    </w:rPr>
  </w:style>
  <w:style w:type="character" w:customStyle="1" w:styleId="ZwykytekstZnak">
    <w:name w:val="Zwykły tekst Znak"/>
    <w:basedOn w:val="Domylnaczcionkaakapitu"/>
    <w:link w:val="Zwykytekst"/>
    <w:uiPriority w:val="99"/>
    <w:rsid w:val="002D25C5"/>
    <w:rPr>
      <w:rFonts w:ascii="Consolas" w:eastAsia="Calibri" w:hAnsi="Consolas"/>
      <w:sz w:val="21"/>
      <w:lang w:eastAsia="en-US"/>
    </w:rPr>
  </w:style>
  <w:style w:type="paragraph" w:styleId="NormalnyWeb">
    <w:name w:val="Normal (Web)"/>
    <w:basedOn w:val="Normalny"/>
    <w:uiPriority w:val="99"/>
    <w:unhideWhenUsed/>
    <w:rsid w:val="002D25C5"/>
    <w:pPr>
      <w:suppressAutoHyphens w:val="0"/>
      <w:spacing w:before="100" w:beforeAutospacing="1" w:after="100" w:afterAutospacing="1"/>
    </w:pPr>
    <w:rPr>
      <w:lang w:eastAsia="pl-PL"/>
    </w:rPr>
  </w:style>
  <w:style w:type="character" w:styleId="Uwydatnienie">
    <w:name w:val="Emphasis"/>
    <w:uiPriority w:val="20"/>
    <w:qFormat/>
    <w:rsid w:val="004E5CA6"/>
    <w:rPr>
      <w:i/>
      <w:iCs/>
    </w:rPr>
  </w:style>
  <w:style w:type="paragraph" w:customStyle="1" w:styleId="s14">
    <w:name w:val="s14"/>
    <w:basedOn w:val="Normalny"/>
    <w:rsid w:val="008B4FEA"/>
    <w:pPr>
      <w:suppressAutoHyphens w:val="0"/>
      <w:spacing w:before="100" w:beforeAutospacing="1" w:after="100" w:afterAutospacing="1"/>
    </w:pPr>
    <w:rPr>
      <w:rFonts w:eastAsiaTheme="minorHAnsi"/>
      <w:lang w:eastAsia="pl-PL"/>
    </w:rPr>
  </w:style>
  <w:style w:type="character" w:customStyle="1" w:styleId="s13">
    <w:name w:val="s13"/>
    <w:basedOn w:val="Domylnaczcionkaakapitu"/>
    <w:rsid w:val="008B4FEA"/>
  </w:style>
  <w:style w:type="paragraph" w:customStyle="1" w:styleId="western">
    <w:name w:val="western"/>
    <w:basedOn w:val="Normalny"/>
    <w:rsid w:val="009A4FCE"/>
    <w:pPr>
      <w:suppressAutoHyphens w:val="0"/>
      <w:spacing w:before="100" w:beforeAutospacing="1" w:after="119"/>
    </w:pPr>
    <w:rPr>
      <w:lang w:eastAsia="pl-PL"/>
    </w:rPr>
  </w:style>
  <w:style w:type="paragraph" w:customStyle="1" w:styleId="p1">
    <w:name w:val="p1"/>
    <w:basedOn w:val="Normalny"/>
    <w:rsid w:val="00514AAC"/>
    <w:pPr>
      <w:suppressAutoHyphens w:val="0"/>
      <w:jc w:val="center"/>
    </w:pPr>
    <w:rPr>
      <w:rFonts w:ascii="Arial" w:hAnsi="Arial"/>
      <w:b/>
      <w:sz w:val="26"/>
      <w:szCs w:val="20"/>
      <w:lang w:eastAsia="pl-PL"/>
    </w:rPr>
  </w:style>
  <w:style w:type="paragraph" w:customStyle="1" w:styleId="Standard">
    <w:name w:val="Standard"/>
    <w:rsid w:val="0041038C"/>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41038C"/>
    <w:rPr>
      <w:b/>
      <w:bCs/>
    </w:rPr>
  </w:style>
  <w:style w:type="paragraph" w:customStyle="1" w:styleId="tresc">
    <w:name w:val="tresc"/>
    <w:basedOn w:val="Normalny"/>
    <w:rsid w:val="0041038C"/>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31999568">
      <w:bodyDiv w:val="1"/>
      <w:marLeft w:val="0"/>
      <w:marRight w:val="0"/>
      <w:marTop w:val="0"/>
      <w:marBottom w:val="0"/>
      <w:divBdr>
        <w:top w:val="none" w:sz="0" w:space="0" w:color="auto"/>
        <w:left w:val="none" w:sz="0" w:space="0" w:color="auto"/>
        <w:bottom w:val="none" w:sz="0" w:space="0" w:color="auto"/>
        <w:right w:val="none" w:sz="0" w:space="0" w:color="auto"/>
      </w:divBdr>
    </w:div>
    <w:div w:id="309596062">
      <w:bodyDiv w:val="1"/>
      <w:marLeft w:val="0"/>
      <w:marRight w:val="0"/>
      <w:marTop w:val="0"/>
      <w:marBottom w:val="0"/>
      <w:divBdr>
        <w:top w:val="none" w:sz="0" w:space="0" w:color="auto"/>
        <w:left w:val="none" w:sz="0" w:space="0" w:color="auto"/>
        <w:bottom w:val="none" w:sz="0" w:space="0" w:color="auto"/>
        <w:right w:val="none" w:sz="0" w:space="0" w:color="auto"/>
      </w:divBdr>
    </w:div>
    <w:div w:id="492062802">
      <w:bodyDiv w:val="1"/>
      <w:marLeft w:val="0"/>
      <w:marRight w:val="0"/>
      <w:marTop w:val="0"/>
      <w:marBottom w:val="0"/>
      <w:divBdr>
        <w:top w:val="none" w:sz="0" w:space="0" w:color="auto"/>
        <w:left w:val="none" w:sz="0" w:space="0" w:color="auto"/>
        <w:bottom w:val="none" w:sz="0" w:space="0" w:color="auto"/>
        <w:right w:val="none" w:sz="0" w:space="0" w:color="auto"/>
      </w:divBdr>
    </w:div>
    <w:div w:id="549533600">
      <w:bodyDiv w:val="1"/>
      <w:marLeft w:val="0"/>
      <w:marRight w:val="0"/>
      <w:marTop w:val="0"/>
      <w:marBottom w:val="0"/>
      <w:divBdr>
        <w:top w:val="none" w:sz="0" w:space="0" w:color="auto"/>
        <w:left w:val="none" w:sz="0" w:space="0" w:color="auto"/>
        <w:bottom w:val="none" w:sz="0" w:space="0" w:color="auto"/>
        <w:right w:val="none" w:sz="0" w:space="0" w:color="auto"/>
      </w:divBdr>
    </w:div>
    <w:div w:id="583301433">
      <w:bodyDiv w:val="1"/>
      <w:marLeft w:val="0"/>
      <w:marRight w:val="0"/>
      <w:marTop w:val="0"/>
      <w:marBottom w:val="0"/>
      <w:divBdr>
        <w:top w:val="none" w:sz="0" w:space="0" w:color="auto"/>
        <w:left w:val="none" w:sz="0" w:space="0" w:color="auto"/>
        <w:bottom w:val="none" w:sz="0" w:space="0" w:color="auto"/>
        <w:right w:val="none" w:sz="0" w:space="0" w:color="auto"/>
      </w:divBdr>
    </w:div>
    <w:div w:id="666250858">
      <w:bodyDiv w:val="1"/>
      <w:marLeft w:val="0"/>
      <w:marRight w:val="0"/>
      <w:marTop w:val="0"/>
      <w:marBottom w:val="0"/>
      <w:divBdr>
        <w:top w:val="none" w:sz="0" w:space="0" w:color="auto"/>
        <w:left w:val="none" w:sz="0" w:space="0" w:color="auto"/>
        <w:bottom w:val="none" w:sz="0" w:space="0" w:color="auto"/>
        <w:right w:val="none" w:sz="0" w:space="0" w:color="auto"/>
      </w:divBdr>
    </w:div>
    <w:div w:id="692075933">
      <w:bodyDiv w:val="1"/>
      <w:marLeft w:val="0"/>
      <w:marRight w:val="0"/>
      <w:marTop w:val="0"/>
      <w:marBottom w:val="0"/>
      <w:divBdr>
        <w:top w:val="none" w:sz="0" w:space="0" w:color="auto"/>
        <w:left w:val="none" w:sz="0" w:space="0" w:color="auto"/>
        <w:bottom w:val="none" w:sz="0" w:space="0" w:color="auto"/>
        <w:right w:val="none" w:sz="0" w:space="0" w:color="auto"/>
      </w:divBdr>
    </w:div>
    <w:div w:id="738939565">
      <w:bodyDiv w:val="1"/>
      <w:marLeft w:val="0"/>
      <w:marRight w:val="0"/>
      <w:marTop w:val="0"/>
      <w:marBottom w:val="0"/>
      <w:divBdr>
        <w:top w:val="none" w:sz="0" w:space="0" w:color="auto"/>
        <w:left w:val="none" w:sz="0" w:space="0" w:color="auto"/>
        <w:bottom w:val="none" w:sz="0" w:space="0" w:color="auto"/>
        <w:right w:val="none" w:sz="0" w:space="0" w:color="auto"/>
      </w:divBdr>
    </w:div>
    <w:div w:id="808935331">
      <w:bodyDiv w:val="1"/>
      <w:marLeft w:val="0"/>
      <w:marRight w:val="0"/>
      <w:marTop w:val="0"/>
      <w:marBottom w:val="0"/>
      <w:divBdr>
        <w:top w:val="none" w:sz="0" w:space="0" w:color="auto"/>
        <w:left w:val="none" w:sz="0" w:space="0" w:color="auto"/>
        <w:bottom w:val="none" w:sz="0" w:space="0" w:color="auto"/>
        <w:right w:val="none" w:sz="0" w:space="0" w:color="auto"/>
      </w:divBdr>
    </w:div>
    <w:div w:id="891423555">
      <w:bodyDiv w:val="1"/>
      <w:marLeft w:val="0"/>
      <w:marRight w:val="0"/>
      <w:marTop w:val="0"/>
      <w:marBottom w:val="0"/>
      <w:divBdr>
        <w:top w:val="none" w:sz="0" w:space="0" w:color="auto"/>
        <w:left w:val="none" w:sz="0" w:space="0" w:color="auto"/>
        <w:bottom w:val="none" w:sz="0" w:space="0" w:color="auto"/>
        <w:right w:val="none" w:sz="0" w:space="0" w:color="auto"/>
      </w:divBdr>
    </w:div>
    <w:div w:id="1267689552">
      <w:bodyDiv w:val="1"/>
      <w:marLeft w:val="0"/>
      <w:marRight w:val="0"/>
      <w:marTop w:val="0"/>
      <w:marBottom w:val="0"/>
      <w:divBdr>
        <w:top w:val="none" w:sz="0" w:space="0" w:color="auto"/>
        <w:left w:val="none" w:sz="0" w:space="0" w:color="auto"/>
        <w:bottom w:val="none" w:sz="0" w:space="0" w:color="auto"/>
        <w:right w:val="none" w:sz="0" w:space="0" w:color="auto"/>
      </w:divBdr>
    </w:div>
    <w:div w:id="1342050086">
      <w:bodyDiv w:val="1"/>
      <w:marLeft w:val="0"/>
      <w:marRight w:val="0"/>
      <w:marTop w:val="0"/>
      <w:marBottom w:val="0"/>
      <w:divBdr>
        <w:top w:val="none" w:sz="0" w:space="0" w:color="auto"/>
        <w:left w:val="none" w:sz="0" w:space="0" w:color="auto"/>
        <w:bottom w:val="none" w:sz="0" w:space="0" w:color="auto"/>
        <w:right w:val="none" w:sz="0" w:space="0" w:color="auto"/>
      </w:divBdr>
    </w:div>
    <w:div w:id="1384669865">
      <w:bodyDiv w:val="1"/>
      <w:marLeft w:val="0"/>
      <w:marRight w:val="0"/>
      <w:marTop w:val="0"/>
      <w:marBottom w:val="0"/>
      <w:divBdr>
        <w:top w:val="none" w:sz="0" w:space="0" w:color="auto"/>
        <w:left w:val="none" w:sz="0" w:space="0" w:color="auto"/>
        <w:bottom w:val="none" w:sz="0" w:space="0" w:color="auto"/>
        <w:right w:val="none" w:sz="0" w:space="0" w:color="auto"/>
      </w:divBdr>
    </w:div>
    <w:div w:id="178041653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92840878">
      <w:bodyDiv w:val="1"/>
      <w:marLeft w:val="0"/>
      <w:marRight w:val="0"/>
      <w:marTop w:val="0"/>
      <w:marBottom w:val="0"/>
      <w:divBdr>
        <w:top w:val="none" w:sz="0" w:space="0" w:color="auto"/>
        <w:left w:val="none" w:sz="0" w:space="0" w:color="auto"/>
        <w:bottom w:val="none" w:sz="0" w:space="0" w:color="auto"/>
        <w:right w:val="none" w:sz="0" w:space="0" w:color="auto"/>
      </w:divBdr>
    </w:div>
    <w:div w:id="2082365161">
      <w:bodyDiv w:val="1"/>
      <w:marLeft w:val="0"/>
      <w:marRight w:val="0"/>
      <w:marTop w:val="0"/>
      <w:marBottom w:val="0"/>
      <w:divBdr>
        <w:top w:val="none" w:sz="0" w:space="0" w:color="auto"/>
        <w:left w:val="none" w:sz="0" w:space="0" w:color="auto"/>
        <w:bottom w:val="none" w:sz="0" w:space="0" w:color="auto"/>
        <w:right w:val="none" w:sz="0" w:space="0" w:color="auto"/>
      </w:divBdr>
    </w:div>
    <w:div w:id="21383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k&#243;rzewski\Pulpit\Papei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Papeir firmowy</Template>
  <TotalTime>589</TotalTime>
  <Pages>17</Pages>
  <Words>4450</Words>
  <Characters>26705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SZPITAL  POWIATOWY</vt:lpstr>
    </vt:vector>
  </TitlesOfParts>
  <Company>TOSHIBA</Company>
  <LinksUpToDate>false</LinksUpToDate>
  <CharactersWithSpaces>31093</CharactersWithSpaces>
  <SharedDoc>false</SharedDoc>
  <HLinks>
    <vt:vector size="6" baseType="variant">
      <vt:variant>
        <vt:i4>917515</vt:i4>
      </vt:variant>
      <vt:variant>
        <vt:i4>0</vt:i4>
      </vt:variant>
      <vt:variant>
        <vt:i4>0</vt:i4>
      </vt:variant>
      <vt:variant>
        <vt:i4>5</vt:i4>
      </vt:variant>
      <vt:variant>
        <vt:lpwstr>http://www.szpital-slawno.pl/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dc:title>
  <dc:creator>Skórzewski</dc:creator>
  <cp:lastModifiedBy>Patrycja</cp:lastModifiedBy>
  <cp:revision>53</cp:revision>
  <cp:lastPrinted>2018-02-07T08:03:00Z</cp:lastPrinted>
  <dcterms:created xsi:type="dcterms:W3CDTF">2017-12-01T07:17:00Z</dcterms:created>
  <dcterms:modified xsi:type="dcterms:W3CDTF">2018-02-08T13:26:00Z</dcterms:modified>
</cp:coreProperties>
</file>