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Ogłoszenie nr 500236806-N-2018 z dnia 03-10-2018 r. </w:t>
      </w:r>
    </w:p>
    <w:p w:rsidR="00142C08" w:rsidRPr="00142C08" w:rsidRDefault="00142C08" w:rsidP="00142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</w:rPr>
        <w:t>Sławno: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621491-N-2018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</w: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25/09/2018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142C08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42C08" w:rsidRPr="00142C08" w:rsidRDefault="00142C08" w:rsidP="00142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</w: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IV.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</w: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6.2)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</w: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2018-10-03, godzina: 09:00,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br/>
      </w:r>
      <w:r w:rsidRPr="00142C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142C08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2018-10-05, godzina: 09:00, </w:t>
      </w:r>
    </w:p>
    <w:p w:rsidR="00735FE0" w:rsidRDefault="00735FE0"/>
    <w:sectPr w:rsidR="00735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142C08"/>
    <w:rsid w:val="00142C08"/>
    <w:rsid w:val="00735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3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2</cp:revision>
  <dcterms:created xsi:type="dcterms:W3CDTF">2018-10-03T06:24:00Z</dcterms:created>
  <dcterms:modified xsi:type="dcterms:W3CDTF">2018-10-03T06:24:00Z</dcterms:modified>
</cp:coreProperties>
</file>