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p w:rsidR="00217B82" w:rsidRPr="00380569" w:rsidRDefault="00F468CA">
      <w:pPr>
        <w:rPr>
          <w:rFonts w:ascii="Arial" w:hAnsi="Arial" w:cs="Arial"/>
          <w:sz w:val="20"/>
          <w:szCs w:val="20"/>
        </w:rPr>
      </w:pPr>
      <w:bookmarkStart w:id="0" w:name="irc_mi"/>
      <w:bookmarkEnd w:id="0"/>
      <w:r w:rsidRPr="00380569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217B82" w:rsidRPr="00380569">
        <w:trPr>
          <w:trHeight w:val="1455"/>
        </w:trPr>
        <w:tc>
          <w:tcPr>
            <w:tcW w:w="1694" w:type="dxa"/>
            <w:shd w:val="clear" w:color="auto" w:fill="auto"/>
          </w:tcPr>
          <w:p w:rsidR="00217B82" w:rsidRPr="00380569" w:rsidRDefault="00E044B9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bookmarkStart w:id="1" w:name="irc_mi1"/>
            <w:bookmarkEnd w:id="1"/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17B82" w:rsidRPr="00380569" w:rsidRDefault="00217B82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0" w:type="dxa"/>
            <w:shd w:val="clear" w:color="auto" w:fill="auto"/>
          </w:tcPr>
          <w:p w:rsidR="00217B82" w:rsidRPr="00380569" w:rsidRDefault="00217B82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SZPITAL POWIATOWY W SŁAWNIE</w:t>
            </w:r>
          </w:p>
          <w:p w:rsidR="00217B82" w:rsidRPr="00380569" w:rsidRDefault="00217B82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217B82" w:rsidRPr="00380569" w:rsidRDefault="00E044B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ISO 9001:2008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NC-1429</w:t>
            </w:r>
          </w:p>
        </w:tc>
      </w:tr>
    </w:tbl>
    <w:p w:rsidR="00217B82" w:rsidRPr="00380569" w:rsidRDefault="00217B82">
      <w:pPr>
        <w:jc w:val="center"/>
        <w:rPr>
          <w:rFonts w:ascii="Arial" w:hAnsi="Arial" w:cs="Arial"/>
          <w:sz w:val="20"/>
          <w:szCs w:val="20"/>
        </w:rPr>
      </w:pPr>
    </w:p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217B82" w:rsidRPr="00380569" w:rsidTr="00644F89">
        <w:tc>
          <w:tcPr>
            <w:tcW w:w="5954" w:type="dxa"/>
            <w:shd w:val="clear" w:color="auto" w:fill="auto"/>
          </w:tcPr>
          <w:p w:rsidR="006B1633" w:rsidRDefault="00644F89" w:rsidP="00F473F2">
            <w:pPr>
              <w:rPr>
                <w:rFonts w:ascii="Arial" w:hAnsi="Arial"/>
                <w:b/>
                <w:sz w:val="28"/>
                <w:szCs w:val="28"/>
              </w:rPr>
            </w:pPr>
            <w:r w:rsidRPr="00CF6227">
              <w:rPr>
                <w:rFonts w:ascii="Arial" w:eastAsia="Tahoma" w:hAnsi="Arial" w:cs="Arial"/>
                <w:sz w:val="18"/>
                <w:szCs w:val="18"/>
              </w:rPr>
              <w:t xml:space="preserve">oznaczenie sprawy: </w:t>
            </w:r>
            <w:r w:rsidR="004130BF" w:rsidRPr="00E049D0">
              <w:rPr>
                <w:rFonts w:ascii="Arial" w:hAnsi="Arial"/>
                <w:b/>
                <w:sz w:val="18"/>
              </w:rPr>
              <w:t>sprzęt  medyczny chirurgia, OIOM  I/9/2015</w:t>
            </w:r>
            <w:r w:rsidR="004130BF">
              <w:rPr>
                <w:rFonts w:ascii="Arial" w:hAnsi="Arial"/>
                <w:b/>
              </w:rPr>
              <w:t xml:space="preserve">          </w:t>
            </w:r>
            <w:r w:rsidR="004130BF" w:rsidRPr="00E049D0">
              <w:rPr>
                <w:rFonts w:ascii="Arial" w:eastAsia="Tahoma" w:hAnsi="Arial" w:cs="Arial"/>
                <w:sz w:val="19"/>
                <w:szCs w:val="19"/>
              </w:rPr>
              <w:t xml:space="preserve">                       </w:t>
            </w:r>
          </w:p>
          <w:p w:rsidR="00217B82" w:rsidRPr="00CF6227" w:rsidRDefault="00217B82" w:rsidP="00F473F2">
            <w:pPr>
              <w:snapToGrid w:val="0"/>
              <w:ind w:firstLine="7"/>
              <w:rPr>
                <w:rFonts w:ascii="Arial" w:eastAsia="Tahoma" w:hAnsi="Arial" w:cs="Arial"/>
                <w:sz w:val="18"/>
                <w:szCs w:val="18"/>
              </w:rPr>
            </w:pPr>
          </w:p>
        </w:tc>
        <w:tc>
          <w:tcPr>
            <w:tcW w:w="3646" w:type="dxa"/>
            <w:shd w:val="clear" w:color="auto" w:fill="auto"/>
          </w:tcPr>
          <w:p w:rsidR="00217B82" w:rsidRPr="00380569" w:rsidRDefault="001B1E71" w:rsidP="004130BF">
            <w:pPr>
              <w:pStyle w:val="Zawartotabeli"/>
              <w:snapToGrid w:val="0"/>
              <w:jc w:val="right"/>
              <w:rPr>
                <w:rFonts w:ascii="Arial" w:eastAsia="Tahoma" w:hAnsi="Arial" w:cs="Arial"/>
                <w:sz w:val="20"/>
                <w:szCs w:val="20"/>
              </w:rPr>
            </w:pPr>
            <w:r w:rsidRPr="00380569">
              <w:rPr>
                <w:rFonts w:ascii="Arial" w:eastAsia="Tahoma" w:hAnsi="Arial" w:cs="Arial"/>
                <w:sz w:val="20"/>
                <w:szCs w:val="20"/>
              </w:rPr>
              <w:t xml:space="preserve">Sławno, dnia </w:t>
            </w:r>
            <w:r w:rsidR="00FD2C45">
              <w:rPr>
                <w:rFonts w:ascii="Arial" w:eastAsia="Tahoma" w:hAnsi="Arial" w:cs="Arial"/>
                <w:sz w:val="20"/>
                <w:szCs w:val="20"/>
              </w:rPr>
              <w:t xml:space="preserve">23 </w:t>
            </w:r>
            <w:r w:rsidR="004130BF">
              <w:rPr>
                <w:rFonts w:ascii="Arial" w:eastAsia="Tahoma" w:hAnsi="Arial" w:cs="Arial"/>
                <w:sz w:val="20"/>
                <w:szCs w:val="20"/>
              </w:rPr>
              <w:t xml:space="preserve">listopad </w:t>
            </w:r>
            <w:r w:rsidR="00F473F2">
              <w:rPr>
                <w:rFonts w:ascii="Arial" w:eastAsia="Tahoma" w:hAnsi="Arial" w:cs="Arial"/>
                <w:sz w:val="20"/>
                <w:szCs w:val="20"/>
              </w:rPr>
              <w:t>2015</w:t>
            </w:r>
            <w:r w:rsidR="00F468CA" w:rsidRPr="00380569">
              <w:rPr>
                <w:rFonts w:ascii="Arial" w:eastAsia="Tahoma" w:hAnsi="Arial" w:cs="Arial"/>
                <w:sz w:val="20"/>
                <w:szCs w:val="20"/>
              </w:rPr>
              <w:t xml:space="preserve"> r</w:t>
            </w:r>
          </w:p>
        </w:tc>
      </w:tr>
    </w:tbl>
    <w:p w:rsidR="00217B82" w:rsidRDefault="00217B82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DD4855" w:rsidRPr="00380569" w:rsidRDefault="00DD4855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217B82" w:rsidRPr="00380569" w:rsidRDefault="00217B82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217B82" w:rsidRPr="00380569" w:rsidRDefault="00F468CA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380569">
        <w:rPr>
          <w:rFonts w:ascii="Arial" w:eastAsia="Tahoma" w:hAnsi="Arial" w:cs="Arial"/>
          <w:b/>
          <w:bCs/>
          <w:sz w:val="20"/>
          <w:szCs w:val="20"/>
        </w:rPr>
        <w:t>Wszyscy uczestnicy</w:t>
      </w:r>
    </w:p>
    <w:p w:rsidR="00217B82" w:rsidRPr="00380569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217B82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DD4855" w:rsidRPr="00380569" w:rsidRDefault="00DD4855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217B82" w:rsidRDefault="00F468CA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380569">
        <w:rPr>
          <w:rFonts w:ascii="Arial" w:eastAsia="Tahoma" w:hAnsi="Arial" w:cs="Arial"/>
          <w:b/>
          <w:bCs/>
          <w:sz w:val="20"/>
          <w:szCs w:val="20"/>
        </w:rPr>
        <w:t>Dot.: przetarg nieograniczony na d</w:t>
      </w:r>
      <w:r w:rsidRPr="00380569">
        <w:rPr>
          <w:rFonts w:ascii="Arial" w:eastAsia="Calibri" w:hAnsi="Arial" w:cs="Arial"/>
          <w:b/>
          <w:bCs/>
          <w:sz w:val="20"/>
          <w:szCs w:val="20"/>
        </w:rPr>
        <w:t>ostawy:</w:t>
      </w:r>
      <w:r w:rsidR="00E044B9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4130BF" w:rsidRPr="00E049D0">
        <w:rPr>
          <w:rFonts w:ascii="Arial" w:hAnsi="Arial"/>
          <w:b/>
          <w:sz w:val="18"/>
        </w:rPr>
        <w:t>sprzęt  medyczny chirurgia, OIOM  I/9/2015</w:t>
      </w:r>
      <w:r w:rsidR="004130BF">
        <w:rPr>
          <w:rFonts w:ascii="Arial" w:hAnsi="Arial"/>
          <w:b/>
        </w:rPr>
        <w:t xml:space="preserve">          </w:t>
      </w:r>
      <w:r w:rsidR="004130BF" w:rsidRPr="00E049D0">
        <w:rPr>
          <w:rFonts w:ascii="Arial" w:eastAsia="Tahoma" w:hAnsi="Arial" w:cs="Arial"/>
          <w:sz w:val="19"/>
          <w:szCs w:val="19"/>
        </w:rPr>
        <w:t xml:space="preserve">                       </w:t>
      </w:r>
    </w:p>
    <w:p w:rsidR="00DD4855" w:rsidRPr="00380569" w:rsidRDefault="00DD4855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E52299" w:rsidRPr="004130BF" w:rsidRDefault="00D362EC" w:rsidP="004130BF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515DAB">
        <w:rPr>
          <w:rFonts w:ascii="Arial" w:hAnsi="Arial" w:cs="Arial"/>
          <w:b/>
          <w:bCs/>
          <w:sz w:val="20"/>
          <w:szCs w:val="20"/>
        </w:rPr>
        <w:t>Pyt</w:t>
      </w:r>
      <w:r w:rsidR="00FB08C7" w:rsidRPr="00515DAB">
        <w:rPr>
          <w:rFonts w:ascii="Arial" w:hAnsi="Arial" w:cs="Arial"/>
          <w:b/>
          <w:bCs/>
          <w:sz w:val="20"/>
          <w:szCs w:val="20"/>
        </w:rPr>
        <w:t>.</w:t>
      </w:r>
      <w:r w:rsidRPr="00515DAB">
        <w:rPr>
          <w:rFonts w:ascii="Arial" w:hAnsi="Arial" w:cs="Arial"/>
          <w:b/>
          <w:bCs/>
          <w:sz w:val="20"/>
          <w:szCs w:val="20"/>
        </w:rPr>
        <w:t xml:space="preserve"> 1</w:t>
      </w:r>
      <w:r w:rsidR="00F468CA" w:rsidRPr="00515DAB">
        <w:rPr>
          <w:rFonts w:ascii="Arial" w:hAnsi="Arial" w:cs="Arial"/>
          <w:b/>
          <w:bCs/>
          <w:sz w:val="20"/>
          <w:szCs w:val="20"/>
        </w:rPr>
        <w:t>:</w:t>
      </w:r>
      <w:r w:rsidRPr="00515DAB">
        <w:rPr>
          <w:rFonts w:ascii="Arial" w:hAnsi="Arial" w:cs="Arial"/>
          <w:b/>
          <w:bCs/>
          <w:sz w:val="20"/>
          <w:szCs w:val="20"/>
        </w:rPr>
        <w:t xml:space="preserve"> </w:t>
      </w:r>
      <w:r w:rsidR="00025140" w:rsidRPr="004130BF">
        <w:rPr>
          <w:rFonts w:ascii="Arial" w:hAnsi="Arial" w:cs="Arial"/>
          <w:bCs/>
          <w:sz w:val="20"/>
          <w:szCs w:val="20"/>
        </w:rPr>
        <w:t>Czy Zamawiający w ramach lepszej konkurencyjności cenowej jak i jakościowej dopuści elektrody neutralne jednorazowe kompatybilne z aparatami EMED (diatermia) o następujących parametrach:</w:t>
      </w:r>
    </w:p>
    <w:p w:rsidR="00025140" w:rsidRDefault="00025140" w:rsidP="004130BF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4130BF">
        <w:rPr>
          <w:rFonts w:ascii="Arial" w:hAnsi="Arial" w:cs="Arial"/>
          <w:bCs/>
          <w:sz w:val="20"/>
          <w:szCs w:val="20"/>
        </w:rPr>
        <w:t xml:space="preserve">Elektroda neutralna jednorazowego użytku, dzielona po obwodzie, powierzchnia 110 cm², wymiary 122x174 mm; podłoże wykonane z wodoodpornej, elastycznej pianki; skrzydełka zapobiegające przypadkowemu odklejeniu; klej w części </w:t>
      </w:r>
      <w:r w:rsidR="004130BF" w:rsidRPr="004130BF">
        <w:rPr>
          <w:rFonts w:ascii="Arial" w:hAnsi="Arial" w:cs="Arial"/>
          <w:bCs/>
          <w:sz w:val="20"/>
          <w:szCs w:val="20"/>
        </w:rPr>
        <w:t>brzeżnej i hydrożel w części przewodzącej pr</w:t>
      </w:r>
      <w:r w:rsidR="00D01AFB">
        <w:rPr>
          <w:rFonts w:ascii="Arial" w:hAnsi="Arial" w:cs="Arial"/>
          <w:bCs/>
          <w:sz w:val="20"/>
          <w:szCs w:val="20"/>
        </w:rPr>
        <w:t>zyjazne dla skóry; dla dzieci i </w:t>
      </w:r>
      <w:r w:rsidR="004130BF" w:rsidRPr="004130BF">
        <w:rPr>
          <w:rFonts w:ascii="Arial" w:hAnsi="Arial" w:cs="Arial"/>
          <w:bCs/>
          <w:sz w:val="20"/>
          <w:szCs w:val="20"/>
        </w:rPr>
        <w:t>dorosłych powyżej 5 kg /opakowanie 100 sztuk?</w:t>
      </w:r>
    </w:p>
    <w:p w:rsidR="004130BF" w:rsidRPr="004130BF" w:rsidRDefault="004130BF" w:rsidP="004130BF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sz w:val="20"/>
          <w:szCs w:val="20"/>
        </w:rPr>
      </w:pPr>
    </w:p>
    <w:p w:rsidR="009C24BD" w:rsidRDefault="004130BF" w:rsidP="004130BF">
      <w:pPr>
        <w:spacing w:after="240"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Ad. 1: </w:t>
      </w:r>
      <w:r w:rsidR="00630171">
        <w:rPr>
          <w:rFonts w:ascii="Arial" w:hAnsi="Arial" w:cs="Arial"/>
          <w:b/>
          <w:sz w:val="20"/>
          <w:szCs w:val="20"/>
        </w:rPr>
        <w:t>Nie, Z</w:t>
      </w:r>
      <w:r w:rsidR="007767B5">
        <w:rPr>
          <w:rFonts w:ascii="Arial" w:hAnsi="Arial" w:cs="Arial"/>
          <w:b/>
          <w:sz w:val="20"/>
          <w:szCs w:val="20"/>
        </w:rPr>
        <w:t>amawiający nie dopuszcza</w:t>
      </w:r>
      <w:r w:rsidR="00630171">
        <w:rPr>
          <w:rFonts w:ascii="Arial" w:hAnsi="Arial" w:cs="Arial"/>
          <w:b/>
          <w:sz w:val="20"/>
          <w:szCs w:val="20"/>
        </w:rPr>
        <w:t>.</w:t>
      </w:r>
    </w:p>
    <w:p w:rsidR="00C17694" w:rsidRDefault="00D01AFB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  <w:r w:rsidRPr="00C17694">
        <w:rPr>
          <w:rFonts w:ascii="Arial" w:hAnsi="Arial" w:cs="Arial"/>
          <w:b/>
          <w:sz w:val="20"/>
          <w:szCs w:val="20"/>
        </w:rPr>
        <w:t xml:space="preserve">Pyt. 2: </w:t>
      </w:r>
      <w:r w:rsidR="00C17694" w:rsidRPr="00C17694">
        <w:rPr>
          <w:rFonts w:ascii="Arial" w:hAnsi="Arial" w:cs="Arial"/>
          <w:sz w:val="20"/>
          <w:szCs w:val="20"/>
        </w:rPr>
        <w:t xml:space="preserve">Czy Zamawiający w </w:t>
      </w:r>
      <w:r w:rsidR="00C17694" w:rsidRPr="00C17694">
        <w:rPr>
          <w:rFonts w:ascii="Arial" w:hAnsi="Arial" w:cs="Arial"/>
          <w:b/>
          <w:bCs/>
          <w:sz w:val="20"/>
          <w:szCs w:val="20"/>
        </w:rPr>
        <w:t>Pakiecie Nr 1</w:t>
      </w:r>
      <w:r w:rsidR="00C17694" w:rsidRPr="00C17694">
        <w:rPr>
          <w:rFonts w:ascii="Arial" w:hAnsi="Arial" w:cs="Arial"/>
          <w:sz w:val="20"/>
          <w:szCs w:val="20"/>
        </w:rPr>
        <w:t xml:space="preserve"> dopuści dotychczas używane zestawy do cewnikowania żył centralnych metodą Seldingera z identyfikacją położenia cewnika przy pomocy rtg z koreczkami z membranami igłowymi zabezpieczającymi przed wnikaniem powietrza do systemu i wypływu krwi w zestawie prowadnica stalowa oraz łącznik Y umożliwiający jej wprowadzenie bez konieczności rozłączenia strzykawki, </w:t>
      </w:r>
      <w:r w:rsidR="00C17694" w:rsidRPr="00C17694">
        <w:rPr>
          <w:rFonts w:ascii="Arial" w:hAnsi="Arial" w:cs="Arial"/>
          <w:b/>
          <w:bCs/>
          <w:sz w:val="20"/>
          <w:szCs w:val="20"/>
        </w:rPr>
        <w:t>w pozycji 1</w:t>
      </w:r>
      <w:r w:rsidR="00C17694" w:rsidRPr="00C17694">
        <w:rPr>
          <w:rFonts w:ascii="Arial" w:hAnsi="Arial" w:cs="Arial"/>
          <w:sz w:val="20"/>
          <w:szCs w:val="20"/>
        </w:rPr>
        <w:t xml:space="preserve"> dwukanałowe w rozmiarze 7F 16cm i 20cm a </w:t>
      </w:r>
      <w:r w:rsidR="00C17694" w:rsidRPr="00C17694">
        <w:rPr>
          <w:rFonts w:ascii="Arial" w:hAnsi="Arial" w:cs="Arial"/>
          <w:b/>
          <w:bCs/>
          <w:sz w:val="20"/>
          <w:szCs w:val="20"/>
        </w:rPr>
        <w:t>w pozycji 2</w:t>
      </w:r>
      <w:r w:rsidR="00C17694" w:rsidRPr="00C17694">
        <w:rPr>
          <w:rFonts w:ascii="Arial" w:hAnsi="Arial" w:cs="Arial"/>
          <w:sz w:val="20"/>
          <w:szCs w:val="20"/>
        </w:rPr>
        <w:t xml:space="preserve"> pięciokanałowe w rozmiarze 8,5F 16cm i 20cm?</w:t>
      </w: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C17694" w:rsidRPr="00C17694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 w:rsidRPr="00C17694">
        <w:rPr>
          <w:rFonts w:ascii="Arial" w:hAnsi="Arial" w:cs="Arial"/>
          <w:b/>
          <w:sz w:val="20"/>
          <w:szCs w:val="20"/>
        </w:rPr>
        <w:t xml:space="preserve">Ad. 2: </w:t>
      </w:r>
      <w:r w:rsidR="003F2EF5">
        <w:rPr>
          <w:rFonts w:ascii="Arial" w:hAnsi="Arial" w:cs="Arial"/>
          <w:b/>
          <w:sz w:val="20"/>
          <w:szCs w:val="20"/>
        </w:rPr>
        <w:t>Tak, dopuszczam.</w:t>
      </w:r>
    </w:p>
    <w:p w:rsidR="00C17694" w:rsidRPr="00C17694" w:rsidRDefault="00C17694" w:rsidP="00C17694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  <w:r w:rsidRPr="00C17694">
        <w:rPr>
          <w:rFonts w:ascii="Arial" w:hAnsi="Arial" w:cs="Arial"/>
          <w:b/>
          <w:sz w:val="20"/>
          <w:szCs w:val="20"/>
        </w:rPr>
        <w:t>Pyt. 3:</w:t>
      </w:r>
      <w:r w:rsidRPr="00C17694">
        <w:rPr>
          <w:rFonts w:ascii="Arial" w:hAnsi="Arial" w:cs="Arial"/>
          <w:sz w:val="20"/>
          <w:szCs w:val="20"/>
        </w:rPr>
        <w:t xml:space="preserve"> Czy Zamawiający w </w:t>
      </w:r>
      <w:r w:rsidRPr="00C17694">
        <w:rPr>
          <w:rFonts w:ascii="Arial" w:hAnsi="Arial" w:cs="Arial"/>
          <w:b/>
          <w:bCs/>
          <w:sz w:val="20"/>
          <w:szCs w:val="20"/>
        </w:rPr>
        <w:t>Pakiecie Nr 3 w pozycjach 1-3</w:t>
      </w:r>
      <w:r w:rsidRPr="00C17694">
        <w:rPr>
          <w:rFonts w:ascii="Arial" w:hAnsi="Arial" w:cs="Arial"/>
          <w:sz w:val="20"/>
          <w:szCs w:val="20"/>
        </w:rPr>
        <w:t xml:space="preserve"> dopuści sterylną, jednorazową maskę krtaniową, wykonaną z silikonu z mankietem, przezroczysty korpus, przewód łączący balonik kontrolny nie wtopiony w korpus rurki, poprzeczki zabezpieczające przed wklinowaniem się nagłośni, informacja o rozmiarze, przedziale wagowym pacjenta i nazwą producenta podana na korpusie rurki?</w:t>
      </w: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C17694" w:rsidRPr="00C17694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 w:rsidRPr="00C17694">
        <w:rPr>
          <w:rFonts w:ascii="Arial" w:hAnsi="Arial" w:cs="Arial"/>
          <w:b/>
          <w:sz w:val="20"/>
          <w:szCs w:val="20"/>
        </w:rPr>
        <w:t xml:space="preserve">Ad. 3: </w:t>
      </w:r>
      <w:r w:rsidR="003F2EF5">
        <w:rPr>
          <w:rFonts w:ascii="Arial" w:hAnsi="Arial" w:cs="Arial"/>
          <w:b/>
          <w:sz w:val="20"/>
          <w:szCs w:val="20"/>
        </w:rPr>
        <w:t>Tak, dopuszczam.</w:t>
      </w:r>
    </w:p>
    <w:p w:rsidR="00C17694" w:rsidRPr="00C17694" w:rsidRDefault="00C17694" w:rsidP="00C17694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  <w:r w:rsidRPr="00C17694">
        <w:rPr>
          <w:rFonts w:ascii="Arial" w:hAnsi="Arial" w:cs="Arial"/>
          <w:b/>
          <w:sz w:val="20"/>
          <w:szCs w:val="20"/>
        </w:rPr>
        <w:t>Pyt. 4:</w:t>
      </w:r>
      <w:r w:rsidRPr="00C17694">
        <w:rPr>
          <w:rFonts w:ascii="Arial" w:hAnsi="Arial" w:cs="Arial"/>
          <w:sz w:val="20"/>
          <w:szCs w:val="20"/>
        </w:rPr>
        <w:t xml:space="preserve"> Czy Zamawiający w</w:t>
      </w:r>
      <w:r w:rsidRPr="00C17694">
        <w:rPr>
          <w:rFonts w:ascii="Arial" w:hAnsi="Arial" w:cs="Arial"/>
          <w:b/>
          <w:bCs/>
          <w:sz w:val="20"/>
          <w:szCs w:val="20"/>
        </w:rPr>
        <w:t xml:space="preserve"> Pakiecie Nr 4</w:t>
      </w:r>
      <w:r w:rsidRPr="00C17694">
        <w:rPr>
          <w:rFonts w:ascii="Arial" w:hAnsi="Arial" w:cs="Arial"/>
          <w:sz w:val="20"/>
          <w:szCs w:val="20"/>
        </w:rPr>
        <w:t xml:space="preserve"> wymaga drenażu o stabilnej podstawie i maksymalnej wysokości 25 cm?</w:t>
      </w: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C17694" w:rsidRPr="00C17694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 w:rsidRPr="00C17694">
        <w:rPr>
          <w:rFonts w:ascii="Arial" w:hAnsi="Arial" w:cs="Arial"/>
          <w:b/>
          <w:sz w:val="20"/>
          <w:szCs w:val="20"/>
        </w:rPr>
        <w:t xml:space="preserve">Ad. 4: </w:t>
      </w:r>
      <w:r w:rsidR="003F2EF5">
        <w:rPr>
          <w:rFonts w:ascii="Arial" w:hAnsi="Arial" w:cs="Arial"/>
          <w:b/>
          <w:sz w:val="20"/>
          <w:szCs w:val="20"/>
        </w:rPr>
        <w:t>Zamawiający wymaga drenażu o stabilnej podstawie.</w:t>
      </w:r>
    </w:p>
    <w:p w:rsidR="00C17694" w:rsidRPr="00C17694" w:rsidRDefault="00C17694" w:rsidP="00C17694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  <w:r w:rsidRPr="00C17694">
        <w:rPr>
          <w:rFonts w:ascii="Arial" w:hAnsi="Arial" w:cs="Arial"/>
          <w:b/>
          <w:sz w:val="20"/>
          <w:szCs w:val="20"/>
        </w:rPr>
        <w:lastRenderedPageBreak/>
        <w:t>Pyt. 5:</w:t>
      </w:r>
      <w:r w:rsidRPr="00C17694">
        <w:rPr>
          <w:rFonts w:ascii="Arial" w:hAnsi="Arial" w:cs="Arial"/>
          <w:sz w:val="20"/>
          <w:szCs w:val="20"/>
        </w:rPr>
        <w:t xml:space="preserve"> Czy Zamawiający w</w:t>
      </w:r>
      <w:r w:rsidRPr="00C17694">
        <w:rPr>
          <w:rFonts w:ascii="Arial" w:hAnsi="Arial" w:cs="Arial"/>
          <w:b/>
          <w:bCs/>
          <w:sz w:val="20"/>
          <w:szCs w:val="20"/>
        </w:rPr>
        <w:t xml:space="preserve"> Pakiecie Nr 9 w pozycji 3</w:t>
      </w:r>
      <w:r w:rsidRPr="00C17694">
        <w:rPr>
          <w:rFonts w:ascii="Arial" w:hAnsi="Arial" w:cs="Arial"/>
          <w:sz w:val="20"/>
          <w:szCs w:val="20"/>
        </w:rPr>
        <w:t xml:space="preserve"> dopuści filtr zewnątrzoponowy: o płaskim wygodnym dla pacjenta kształcie z bezpiecznymi wprowadzeniami z męską i żeńską końcówką luer lock, przeźroczysty, umożliwiające podgląd filtracji i niskiego poziomu wypełnienia, do 96 godzin?</w:t>
      </w: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C17694" w:rsidRPr="003F2EF5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 w:rsidRPr="003F2EF5">
        <w:rPr>
          <w:rFonts w:ascii="Arial" w:hAnsi="Arial" w:cs="Arial"/>
          <w:b/>
          <w:sz w:val="20"/>
          <w:szCs w:val="20"/>
        </w:rPr>
        <w:t xml:space="preserve">Ad. 5: </w:t>
      </w:r>
      <w:r w:rsidR="003F2EF5">
        <w:rPr>
          <w:rFonts w:ascii="Arial" w:hAnsi="Arial" w:cs="Arial"/>
          <w:b/>
          <w:sz w:val="20"/>
          <w:szCs w:val="20"/>
        </w:rPr>
        <w:t>Tak, dopuszczam.</w:t>
      </w:r>
    </w:p>
    <w:p w:rsidR="00C17694" w:rsidRPr="00C17694" w:rsidRDefault="00C17694" w:rsidP="00C17694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  <w:r w:rsidRPr="00C17694">
        <w:rPr>
          <w:rFonts w:ascii="Arial" w:hAnsi="Arial" w:cs="Arial"/>
          <w:b/>
          <w:sz w:val="20"/>
          <w:szCs w:val="20"/>
        </w:rPr>
        <w:t>Pyt. 6:</w:t>
      </w:r>
      <w:r w:rsidRPr="00C17694">
        <w:rPr>
          <w:rFonts w:ascii="Arial" w:hAnsi="Arial" w:cs="Arial"/>
          <w:sz w:val="20"/>
          <w:szCs w:val="20"/>
        </w:rPr>
        <w:t xml:space="preserve"> Czy Zamawiający w </w:t>
      </w:r>
      <w:r w:rsidRPr="00C17694">
        <w:rPr>
          <w:rFonts w:ascii="Arial" w:hAnsi="Arial" w:cs="Arial"/>
          <w:b/>
          <w:bCs/>
          <w:sz w:val="20"/>
          <w:szCs w:val="20"/>
        </w:rPr>
        <w:t>Pakiecie Nr 18</w:t>
      </w:r>
      <w:r w:rsidRPr="00C17694">
        <w:rPr>
          <w:rFonts w:ascii="Arial" w:hAnsi="Arial" w:cs="Arial"/>
          <w:sz w:val="20"/>
          <w:szCs w:val="20"/>
        </w:rPr>
        <w:t xml:space="preserve"> oczekuje zestawu do przezskórnej tracheotomii metodą Griggsa z rurką tracheostomijną z wbudowanym przewodem do odsysania z przestrzeni podgłośniowej z mankietem niskociśnieniowym?</w:t>
      </w: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D01AFB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6</w:t>
      </w:r>
      <w:r w:rsidR="00D01AFB">
        <w:rPr>
          <w:rFonts w:ascii="Arial" w:hAnsi="Arial" w:cs="Arial"/>
          <w:b/>
          <w:sz w:val="20"/>
          <w:szCs w:val="20"/>
        </w:rPr>
        <w:t xml:space="preserve">: </w:t>
      </w:r>
      <w:r w:rsidR="003F2EF5">
        <w:rPr>
          <w:rFonts w:ascii="Arial" w:hAnsi="Arial" w:cs="Arial"/>
          <w:b/>
          <w:sz w:val="20"/>
          <w:szCs w:val="20"/>
        </w:rPr>
        <w:t>Tak.</w:t>
      </w: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</w:p>
    <w:p w:rsidR="00C17694" w:rsidRPr="006E0FBB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Pyt. 7: </w:t>
      </w:r>
      <w:r w:rsidRPr="006E0FBB">
        <w:rPr>
          <w:rFonts w:ascii="Arial" w:hAnsi="Arial" w:cs="Arial"/>
          <w:sz w:val="20"/>
          <w:szCs w:val="20"/>
        </w:rPr>
        <w:t>Czy Zamawiający dopuści maski krtaniowe z standardowym mankietem uszczelniającym?</w:t>
      </w: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7:</w:t>
      </w:r>
      <w:r w:rsidR="003F2EF5">
        <w:rPr>
          <w:rFonts w:ascii="Arial" w:hAnsi="Arial" w:cs="Arial"/>
          <w:b/>
          <w:sz w:val="20"/>
          <w:szCs w:val="20"/>
        </w:rPr>
        <w:t xml:space="preserve"> Tak, dopuszczam.</w:t>
      </w: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</w:p>
    <w:p w:rsidR="00C17694" w:rsidRPr="006E0FBB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Pyt. 8: </w:t>
      </w:r>
      <w:r w:rsidRPr="006E0FBB">
        <w:rPr>
          <w:rFonts w:ascii="Arial" w:hAnsi="Arial" w:cs="Arial"/>
          <w:sz w:val="20"/>
          <w:szCs w:val="20"/>
        </w:rPr>
        <w:t>Zwracam się z prośbą o wyjaśnienie czy Zamawiający wymaga</w:t>
      </w:r>
      <w:r w:rsidR="006E0FBB">
        <w:rPr>
          <w:rFonts w:ascii="Arial" w:hAnsi="Arial" w:cs="Arial"/>
          <w:sz w:val="20"/>
          <w:szCs w:val="20"/>
        </w:rPr>
        <w:t xml:space="preserve"> masek krtaniowych wykonanych z </w:t>
      </w:r>
      <w:r w:rsidRPr="006E0FBB">
        <w:rPr>
          <w:rFonts w:ascii="Arial" w:hAnsi="Arial" w:cs="Arial"/>
          <w:sz w:val="20"/>
          <w:szCs w:val="20"/>
        </w:rPr>
        <w:t>termoplastycznego PCV, czy z silikonu?</w:t>
      </w: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Ad. 8: </w:t>
      </w:r>
      <w:r w:rsidR="003F2EF5">
        <w:rPr>
          <w:rFonts w:ascii="Arial" w:hAnsi="Arial" w:cs="Arial"/>
          <w:b/>
          <w:sz w:val="20"/>
          <w:szCs w:val="20"/>
        </w:rPr>
        <w:t>Zamawiający wymaga masek z silikonu.</w:t>
      </w:r>
    </w:p>
    <w:p w:rsidR="00C17694" w:rsidRDefault="00C17694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</w:p>
    <w:p w:rsidR="006E0FBB" w:rsidRDefault="006E0FBB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Pyt. 9: </w:t>
      </w:r>
      <w:r w:rsidRPr="006E0FBB">
        <w:rPr>
          <w:rFonts w:ascii="Arial" w:hAnsi="Arial" w:cs="Arial"/>
          <w:sz w:val="20"/>
          <w:szCs w:val="20"/>
        </w:rPr>
        <w:t>Czy Zamawiający dopuści obwody oddechowe dwururowe dla dorosłych z łącznikiem i zakończone łącznikiem typu „kolanko” – jednorazowe rozciągliwe o długości maksymalnej 160 cm w zestawie z workiem oddechowym o pojemności 3 litrów?</w:t>
      </w:r>
    </w:p>
    <w:p w:rsidR="006E0FBB" w:rsidRDefault="006E0FBB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</w:p>
    <w:p w:rsidR="006E0FBB" w:rsidRDefault="006E0FBB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Ad. 9: </w:t>
      </w:r>
      <w:r w:rsidR="003F2EF5">
        <w:rPr>
          <w:rFonts w:ascii="Arial" w:hAnsi="Arial" w:cs="Arial"/>
          <w:b/>
          <w:sz w:val="20"/>
          <w:szCs w:val="20"/>
        </w:rPr>
        <w:t>Tak, dopuszczam, ale bez worków</w:t>
      </w:r>
    </w:p>
    <w:p w:rsidR="006E0FBB" w:rsidRDefault="006E0FBB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</w:p>
    <w:p w:rsidR="006E0FBB" w:rsidRDefault="006E0FBB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Pyt. 10: </w:t>
      </w:r>
      <w:r w:rsidR="00184955" w:rsidRPr="00184955">
        <w:rPr>
          <w:rFonts w:ascii="Arial" w:hAnsi="Arial" w:cs="Arial"/>
          <w:sz w:val="20"/>
          <w:szCs w:val="20"/>
        </w:rPr>
        <w:t>Czy Zamawiający dopuści obwody oddechowe dwururowe dla dorosłych z łącznikiem i zakończone łącznikiem typu „kolanko” + ramię dodatkowe z workiem oddechowym 3 litry?</w:t>
      </w:r>
    </w:p>
    <w:p w:rsidR="00184955" w:rsidRDefault="00184955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</w:p>
    <w:p w:rsidR="00184955" w:rsidRDefault="00184955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Ad. 10: </w:t>
      </w:r>
      <w:r w:rsidR="003F2EF5">
        <w:rPr>
          <w:rFonts w:ascii="Arial" w:hAnsi="Arial" w:cs="Arial"/>
          <w:b/>
          <w:sz w:val="20"/>
          <w:szCs w:val="20"/>
        </w:rPr>
        <w:t>Tak, dopuszczam (</w:t>
      </w:r>
      <w:r w:rsidR="003F2EF5" w:rsidRPr="003F2EF5">
        <w:rPr>
          <w:rFonts w:ascii="Arial" w:hAnsi="Arial" w:cs="Arial"/>
          <w:b/>
          <w:sz w:val="20"/>
          <w:szCs w:val="20"/>
        </w:rPr>
        <w:t>jednorazowe rozciągliwe o długości maksymalnej 160 cm</w:t>
      </w:r>
      <w:r w:rsidR="003F2EF5">
        <w:rPr>
          <w:rFonts w:ascii="Arial" w:hAnsi="Arial" w:cs="Arial"/>
          <w:b/>
          <w:sz w:val="20"/>
          <w:szCs w:val="20"/>
        </w:rPr>
        <w:t>)</w:t>
      </w:r>
    </w:p>
    <w:p w:rsidR="00184955" w:rsidRDefault="00184955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</w:p>
    <w:p w:rsidR="00184955" w:rsidRDefault="00184955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Pyt. 11: </w:t>
      </w:r>
      <w:r>
        <w:rPr>
          <w:rFonts w:ascii="Arial" w:hAnsi="Arial" w:cs="Arial"/>
          <w:sz w:val="20"/>
          <w:szCs w:val="20"/>
        </w:rPr>
        <w:t>Czy Zamawiający dopuści Sondy Sengestakena 4-światłowe, spełniające pozostałe parametry SIWZ?</w:t>
      </w:r>
    </w:p>
    <w:p w:rsidR="00184955" w:rsidRDefault="00184955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184955" w:rsidRPr="00184955" w:rsidRDefault="00184955" w:rsidP="00C17694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 w:rsidRPr="00184955">
        <w:rPr>
          <w:rFonts w:ascii="Arial" w:hAnsi="Arial" w:cs="Arial"/>
          <w:b/>
          <w:sz w:val="20"/>
          <w:szCs w:val="20"/>
        </w:rPr>
        <w:t xml:space="preserve">Ad. 11: </w:t>
      </w:r>
      <w:r w:rsidR="003F2EF5">
        <w:rPr>
          <w:rFonts w:ascii="Arial" w:hAnsi="Arial" w:cs="Arial"/>
          <w:b/>
          <w:sz w:val="20"/>
          <w:szCs w:val="20"/>
        </w:rPr>
        <w:t>Tak, dopuszczam.</w:t>
      </w:r>
    </w:p>
    <w:p w:rsidR="00C17694" w:rsidRPr="00C17694" w:rsidRDefault="00C17694" w:rsidP="00C17694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</w:p>
    <w:sectPr w:rsidR="00C17694" w:rsidRPr="00C17694" w:rsidSect="00217B82">
      <w:footerReference w:type="default" r:id="rId10"/>
      <w:pgSz w:w="11906" w:h="16838"/>
      <w:pgMar w:top="1134" w:right="1134" w:bottom="2286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E9C" w:rsidRDefault="009F5E9C">
      <w:r>
        <w:separator/>
      </w:r>
    </w:p>
  </w:endnote>
  <w:endnote w:type="continuationSeparator" w:id="1">
    <w:p w:rsidR="009F5E9C" w:rsidRDefault="009F5E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217B82">
      <w:tc>
        <w:tcPr>
          <w:tcW w:w="1934" w:type="dxa"/>
          <w:shd w:val="clear" w:color="auto" w:fill="auto"/>
        </w:tcPr>
        <w:p w:rsidR="00217B82" w:rsidRDefault="00F468CA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217B82" w:rsidRDefault="00F468CA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217B82" w:rsidRDefault="00F468CA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217B82" w:rsidRDefault="00F468CA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217B82" w:rsidRDefault="00F468CA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217B82" w:rsidRDefault="00F468CA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217B82" w:rsidRDefault="00217B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E9C" w:rsidRDefault="009F5E9C">
      <w:r>
        <w:separator/>
      </w:r>
    </w:p>
  </w:footnote>
  <w:footnote w:type="continuationSeparator" w:id="1">
    <w:p w:rsidR="009F5E9C" w:rsidRDefault="009F5E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7E9D"/>
    <w:multiLevelType w:val="hybridMultilevel"/>
    <w:tmpl w:val="C26E81CE"/>
    <w:lvl w:ilvl="0" w:tplc="0820EFE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6F7889"/>
    <w:multiLevelType w:val="hybridMultilevel"/>
    <w:tmpl w:val="08BC5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1C493D"/>
    <w:multiLevelType w:val="hybridMultilevel"/>
    <w:tmpl w:val="E20A5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747A10"/>
    <w:multiLevelType w:val="hybridMultilevel"/>
    <w:tmpl w:val="4AD433EE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4">
    <w:nsid w:val="111740D5"/>
    <w:multiLevelType w:val="hybridMultilevel"/>
    <w:tmpl w:val="7A7C4EEC"/>
    <w:lvl w:ilvl="0" w:tplc="BA9CA4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0316D4"/>
    <w:multiLevelType w:val="hybridMultilevel"/>
    <w:tmpl w:val="A81CE43E"/>
    <w:lvl w:ilvl="0" w:tplc="E26E52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E978D9"/>
    <w:multiLevelType w:val="hybridMultilevel"/>
    <w:tmpl w:val="E74C0AC8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7">
    <w:nsid w:val="225E1747"/>
    <w:multiLevelType w:val="hybridMultilevel"/>
    <w:tmpl w:val="62F6F244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3113599B"/>
    <w:multiLevelType w:val="hybridMultilevel"/>
    <w:tmpl w:val="7FDC7CEA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3810706A"/>
    <w:multiLevelType w:val="hybridMultilevel"/>
    <w:tmpl w:val="C5EA4FC0"/>
    <w:lvl w:ilvl="0" w:tplc="044E6852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D8A1A8C"/>
    <w:multiLevelType w:val="hybridMultilevel"/>
    <w:tmpl w:val="2F6C8DFC"/>
    <w:lvl w:ilvl="0" w:tplc="319CA26C">
      <w:start w:val="1"/>
      <w:numFmt w:val="decimal"/>
      <w:lvlText w:val="&amp;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6205CC"/>
    <w:multiLevelType w:val="hybridMultilevel"/>
    <w:tmpl w:val="9CCEF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1A387C"/>
    <w:multiLevelType w:val="hybridMultilevel"/>
    <w:tmpl w:val="980ED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7B4232"/>
    <w:multiLevelType w:val="hybridMultilevel"/>
    <w:tmpl w:val="8C8C48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125670"/>
    <w:multiLevelType w:val="hybridMultilevel"/>
    <w:tmpl w:val="F5CAF64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71A22539"/>
    <w:multiLevelType w:val="hybridMultilevel"/>
    <w:tmpl w:val="8C6A5760"/>
    <w:lvl w:ilvl="0" w:tplc="7A465694">
      <w:start w:val="4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12"/>
  </w:num>
  <w:num w:numId="4">
    <w:abstractNumId w:val="6"/>
  </w:num>
  <w:num w:numId="5">
    <w:abstractNumId w:val="8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1"/>
  </w:num>
  <w:num w:numId="10">
    <w:abstractNumId w:val="13"/>
  </w:num>
  <w:num w:numId="11">
    <w:abstractNumId w:val="4"/>
  </w:num>
  <w:num w:numId="12">
    <w:abstractNumId w:val="1"/>
  </w:num>
  <w:num w:numId="13">
    <w:abstractNumId w:val="16"/>
  </w:num>
  <w:num w:numId="14">
    <w:abstractNumId w:val="5"/>
  </w:num>
  <w:num w:numId="15">
    <w:abstractNumId w:val="0"/>
  </w:num>
  <w:num w:numId="16">
    <w:abstractNumId w:val="17"/>
  </w:num>
  <w:num w:numId="17">
    <w:abstractNumId w:val="9"/>
  </w:num>
  <w:num w:numId="18">
    <w:abstractNumId w:val="15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362EC"/>
    <w:rsid w:val="00005353"/>
    <w:rsid w:val="00025140"/>
    <w:rsid w:val="0004649E"/>
    <w:rsid w:val="00052E71"/>
    <w:rsid w:val="0006369F"/>
    <w:rsid w:val="00074669"/>
    <w:rsid w:val="00131B2A"/>
    <w:rsid w:val="00144D0D"/>
    <w:rsid w:val="00154B6A"/>
    <w:rsid w:val="00162017"/>
    <w:rsid w:val="00172509"/>
    <w:rsid w:val="00184955"/>
    <w:rsid w:val="001B1D7D"/>
    <w:rsid w:val="001B1E71"/>
    <w:rsid w:val="00203A1B"/>
    <w:rsid w:val="00205F26"/>
    <w:rsid w:val="00217B82"/>
    <w:rsid w:val="00221196"/>
    <w:rsid w:val="00230F2B"/>
    <w:rsid w:val="002466C8"/>
    <w:rsid w:val="00250478"/>
    <w:rsid w:val="00261A37"/>
    <w:rsid w:val="002675ED"/>
    <w:rsid w:val="0027311E"/>
    <w:rsid w:val="002E0F85"/>
    <w:rsid w:val="00324894"/>
    <w:rsid w:val="00364439"/>
    <w:rsid w:val="00380569"/>
    <w:rsid w:val="00386D7B"/>
    <w:rsid w:val="003B21B9"/>
    <w:rsid w:val="003F2EF5"/>
    <w:rsid w:val="004130BF"/>
    <w:rsid w:val="00426915"/>
    <w:rsid w:val="004351FF"/>
    <w:rsid w:val="004379AA"/>
    <w:rsid w:val="00484174"/>
    <w:rsid w:val="004A2622"/>
    <w:rsid w:val="004E70B8"/>
    <w:rsid w:val="005069EC"/>
    <w:rsid w:val="00515DAB"/>
    <w:rsid w:val="00535B33"/>
    <w:rsid w:val="0057487D"/>
    <w:rsid w:val="00591E96"/>
    <w:rsid w:val="005A0C92"/>
    <w:rsid w:val="005A2CCA"/>
    <w:rsid w:val="005B28BB"/>
    <w:rsid w:val="005C3442"/>
    <w:rsid w:val="00604137"/>
    <w:rsid w:val="00630171"/>
    <w:rsid w:val="00644F89"/>
    <w:rsid w:val="00647A0C"/>
    <w:rsid w:val="00657DCE"/>
    <w:rsid w:val="0067162B"/>
    <w:rsid w:val="00671B14"/>
    <w:rsid w:val="006819B8"/>
    <w:rsid w:val="006A4A19"/>
    <w:rsid w:val="006A6A7B"/>
    <w:rsid w:val="006B1633"/>
    <w:rsid w:val="006C05E3"/>
    <w:rsid w:val="006C3AB6"/>
    <w:rsid w:val="006D7C40"/>
    <w:rsid w:val="006E0FBB"/>
    <w:rsid w:val="006E37B4"/>
    <w:rsid w:val="006E3FB9"/>
    <w:rsid w:val="006F0A05"/>
    <w:rsid w:val="007432B8"/>
    <w:rsid w:val="00753D9F"/>
    <w:rsid w:val="0076295F"/>
    <w:rsid w:val="007767B5"/>
    <w:rsid w:val="007873C3"/>
    <w:rsid w:val="00797BB2"/>
    <w:rsid w:val="007A6677"/>
    <w:rsid w:val="007C4B61"/>
    <w:rsid w:val="00815BDD"/>
    <w:rsid w:val="00832D5E"/>
    <w:rsid w:val="008360AF"/>
    <w:rsid w:val="00841A96"/>
    <w:rsid w:val="00874793"/>
    <w:rsid w:val="008A0DBA"/>
    <w:rsid w:val="008A5321"/>
    <w:rsid w:val="008A5499"/>
    <w:rsid w:val="008C6803"/>
    <w:rsid w:val="008E03E0"/>
    <w:rsid w:val="008F66AD"/>
    <w:rsid w:val="009951DE"/>
    <w:rsid w:val="009C24BD"/>
    <w:rsid w:val="009C4806"/>
    <w:rsid w:val="009F5E9C"/>
    <w:rsid w:val="00A0053C"/>
    <w:rsid w:val="00A11AB5"/>
    <w:rsid w:val="00A631D1"/>
    <w:rsid w:val="00A76CEE"/>
    <w:rsid w:val="00AA4CB9"/>
    <w:rsid w:val="00AB3E84"/>
    <w:rsid w:val="00AB78E0"/>
    <w:rsid w:val="00AD31A2"/>
    <w:rsid w:val="00B24245"/>
    <w:rsid w:val="00B34BE1"/>
    <w:rsid w:val="00B35C9B"/>
    <w:rsid w:val="00B8191E"/>
    <w:rsid w:val="00BA13C9"/>
    <w:rsid w:val="00C03DCE"/>
    <w:rsid w:val="00C17694"/>
    <w:rsid w:val="00C26843"/>
    <w:rsid w:val="00C42E37"/>
    <w:rsid w:val="00C474B0"/>
    <w:rsid w:val="00C7616A"/>
    <w:rsid w:val="00C83493"/>
    <w:rsid w:val="00CA062A"/>
    <w:rsid w:val="00CA2232"/>
    <w:rsid w:val="00CF6227"/>
    <w:rsid w:val="00D01848"/>
    <w:rsid w:val="00D01AFB"/>
    <w:rsid w:val="00D362EC"/>
    <w:rsid w:val="00D57FC3"/>
    <w:rsid w:val="00D812F3"/>
    <w:rsid w:val="00D8377F"/>
    <w:rsid w:val="00DA4068"/>
    <w:rsid w:val="00DD4855"/>
    <w:rsid w:val="00E044B9"/>
    <w:rsid w:val="00E130DB"/>
    <w:rsid w:val="00E52299"/>
    <w:rsid w:val="00E84DAE"/>
    <w:rsid w:val="00E95D85"/>
    <w:rsid w:val="00EA7A1A"/>
    <w:rsid w:val="00EE198B"/>
    <w:rsid w:val="00EF7C69"/>
    <w:rsid w:val="00F27695"/>
    <w:rsid w:val="00F468CA"/>
    <w:rsid w:val="00F473F2"/>
    <w:rsid w:val="00FB08C7"/>
    <w:rsid w:val="00FC20E9"/>
    <w:rsid w:val="00FC7937"/>
    <w:rsid w:val="00FD2C45"/>
    <w:rsid w:val="00FD5A3B"/>
    <w:rsid w:val="00FF5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B82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7B82"/>
    <w:rPr>
      <w:u w:val="none"/>
    </w:rPr>
  </w:style>
  <w:style w:type="character" w:customStyle="1" w:styleId="Absatz-Standardschriftart">
    <w:name w:val="Absatz-Standardschriftart"/>
    <w:rsid w:val="00217B82"/>
  </w:style>
  <w:style w:type="character" w:customStyle="1" w:styleId="WW-Absatz-Standardschriftart">
    <w:name w:val="WW-Absatz-Standardschriftart"/>
    <w:rsid w:val="00217B82"/>
  </w:style>
  <w:style w:type="character" w:customStyle="1" w:styleId="WW-Absatz-Standardschriftart1">
    <w:name w:val="WW-Absatz-Standardschriftart1"/>
    <w:rsid w:val="00217B82"/>
  </w:style>
  <w:style w:type="character" w:customStyle="1" w:styleId="WW-Absatz-Standardschriftart11">
    <w:name w:val="WW-Absatz-Standardschriftart11"/>
    <w:rsid w:val="00217B82"/>
  </w:style>
  <w:style w:type="character" w:customStyle="1" w:styleId="WW8Num2z0">
    <w:name w:val="WW8Num2z0"/>
    <w:rsid w:val="00217B82"/>
    <w:rPr>
      <w:u w:val="none"/>
    </w:rPr>
  </w:style>
  <w:style w:type="character" w:customStyle="1" w:styleId="WW8Num3z0">
    <w:name w:val="WW8Num3z0"/>
    <w:rsid w:val="00217B82"/>
    <w:rPr>
      <w:b/>
    </w:rPr>
  </w:style>
  <w:style w:type="character" w:customStyle="1" w:styleId="WW-Absatz-Standardschriftart111">
    <w:name w:val="WW-Absatz-Standardschriftart111"/>
    <w:rsid w:val="00217B82"/>
  </w:style>
  <w:style w:type="character" w:customStyle="1" w:styleId="WW-Absatz-Standardschriftart1111">
    <w:name w:val="WW-Absatz-Standardschriftart1111"/>
    <w:rsid w:val="00217B82"/>
  </w:style>
  <w:style w:type="character" w:customStyle="1" w:styleId="WW-Absatz-Standardschriftart11111">
    <w:name w:val="WW-Absatz-Standardschriftart11111"/>
    <w:rsid w:val="00217B82"/>
  </w:style>
  <w:style w:type="character" w:customStyle="1" w:styleId="WW-Absatz-Standardschriftart111111">
    <w:name w:val="WW-Absatz-Standardschriftart111111"/>
    <w:rsid w:val="00217B82"/>
  </w:style>
  <w:style w:type="character" w:customStyle="1" w:styleId="WW-Absatz-Standardschriftart1111111">
    <w:name w:val="WW-Absatz-Standardschriftart1111111"/>
    <w:rsid w:val="00217B82"/>
  </w:style>
  <w:style w:type="character" w:customStyle="1" w:styleId="WW-Absatz-Standardschriftart11111111">
    <w:name w:val="WW-Absatz-Standardschriftart11111111"/>
    <w:rsid w:val="00217B82"/>
  </w:style>
  <w:style w:type="character" w:customStyle="1" w:styleId="WW-Absatz-Standardschriftart111111111">
    <w:name w:val="WW-Absatz-Standardschriftart111111111"/>
    <w:rsid w:val="00217B82"/>
  </w:style>
  <w:style w:type="character" w:customStyle="1" w:styleId="WW-Absatz-Standardschriftart1111111111">
    <w:name w:val="WW-Absatz-Standardschriftart1111111111"/>
    <w:rsid w:val="00217B82"/>
  </w:style>
  <w:style w:type="character" w:styleId="Numerwiersza">
    <w:name w:val="line number"/>
    <w:rsid w:val="00217B82"/>
  </w:style>
  <w:style w:type="character" w:customStyle="1" w:styleId="Znakinumeracji">
    <w:name w:val="Znaki numeracji"/>
    <w:rsid w:val="00217B82"/>
  </w:style>
  <w:style w:type="character" w:customStyle="1" w:styleId="WW8Num18z0">
    <w:name w:val="WW8Num18z0"/>
    <w:rsid w:val="00217B82"/>
    <w:rPr>
      <w:u w:val="none"/>
    </w:rPr>
  </w:style>
  <w:style w:type="character" w:customStyle="1" w:styleId="Symbolewypunktowania">
    <w:name w:val="Symbole wypunktowania"/>
    <w:rsid w:val="00217B82"/>
    <w:rPr>
      <w:rFonts w:ascii="OpenSymbol" w:eastAsia="OpenSymbol" w:hAnsi="OpenSymbol" w:cs="OpenSymbol"/>
    </w:rPr>
  </w:style>
  <w:style w:type="character" w:customStyle="1" w:styleId="WW8Num12z0">
    <w:name w:val="WW8Num12z0"/>
    <w:rsid w:val="00217B82"/>
    <w:rPr>
      <w:color w:val="auto"/>
    </w:rPr>
  </w:style>
  <w:style w:type="character" w:customStyle="1" w:styleId="WW8Num11z0">
    <w:name w:val="WW8Num11z0"/>
    <w:rsid w:val="00217B82"/>
    <w:rPr>
      <w:b/>
    </w:rPr>
  </w:style>
  <w:style w:type="character" w:styleId="Pogrubienie">
    <w:name w:val="Strong"/>
    <w:qFormat/>
    <w:rsid w:val="00217B82"/>
    <w:rPr>
      <w:b/>
      <w:bCs/>
    </w:rPr>
  </w:style>
  <w:style w:type="paragraph" w:customStyle="1" w:styleId="Nagwek1">
    <w:name w:val="Nagłówek1"/>
    <w:basedOn w:val="Normalny"/>
    <w:next w:val="Tekstpodstawowy"/>
    <w:rsid w:val="00217B8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17B82"/>
    <w:pPr>
      <w:spacing w:after="120"/>
    </w:pPr>
  </w:style>
  <w:style w:type="paragraph" w:styleId="Lista">
    <w:name w:val="List"/>
    <w:basedOn w:val="Tekstpodstawowy"/>
    <w:rsid w:val="00217B82"/>
    <w:rPr>
      <w:rFonts w:cs="Tahoma"/>
    </w:rPr>
  </w:style>
  <w:style w:type="paragraph" w:customStyle="1" w:styleId="Podpis1">
    <w:name w:val="Podpis1"/>
    <w:basedOn w:val="Normalny"/>
    <w:rsid w:val="00217B8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17B82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217B8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217B82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217B82"/>
    <w:pPr>
      <w:suppressLineNumbers/>
    </w:pPr>
  </w:style>
  <w:style w:type="paragraph" w:customStyle="1" w:styleId="Nagwektabeli">
    <w:name w:val="Nagłówek tabeli"/>
    <w:basedOn w:val="Zawartotabeli"/>
    <w:rsid w:val="00217B82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17B82"/>
    <w:pPr>
      <w:ind w:left="708"/>
    </w:pPr>
  </w:style>
  <w:style w:type="paragraph" w:styleId="Tekstpodstawowywcity">
    <w:name w:val="Body Text Indent"/>
    <w:basedOn w:val="Normalny"/>
    <w:rsid w:val="00217B82"/>
    <w:pPr>
      <w:ind w:firstLine="284"/>
    </w:pPr>
    <w:rPr>
      <w:rFonts w:ascii="Arial" w:hAnsi="Arial"/>
      <w:sz w:val="20"/>
      <w:szCs w:val="20"/>
    </w:rPr>
  </w:style>
  <w:style w:type="paragraph" w:customStyle="1" w:styleId="Akapitzlist1">
    <w:name w:val="Akapit z listą1"/>
    <w:basedOn w:val="Normalny"/>
    <w:rsid w:val="00217B8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aliases w:val="Tahoma"/>
    <w:basedOn w:val="Normalny"/>
    <w:uiPriority w:val="1"/>
    <w:qFormat/>
    <w:rsid w:val="00217B82"/>
    <w:pPr>
      <w:spacing w:before="280" w:after="280"/>
    </w:pPr>
    <w:rPr>
      <w:rFonts w:eastAsia="Calibri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F6227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F6227"/>
    <w:rPr>
      <w:sz w:val="24"/>
      <w:szCs w:val="24"/>
    </w:rPr>
  </w:style>
  <w:style w:type="paragraph" w:customStyle="1" w:styleId="tresc">
    <w:name w:val="tresc"/>
    <w:basedOn w:val="Normalny"/>
    <w:rsid w:val="00CF6227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Tekstpodstawowywcity31">
    <w:name w:val="Tekst podstawowy wcięty 31"/>
    <w:basedOn w:val="Normalny"/>
    <w:rsid w:val="008A0DBA"/>
    <w:pPr>
      <w:widowControl/>
      <w:ind w:left="922" w:hanging="922"/>
    </w:pPr>
    <w:rPr>
      <w:rFonts w:ascii="Arial" w:eastAsia="Times New Roman" w:hAnsi="Arial" w:cs="Arial"/>
      <w:i/>
      <w:iCs/>
      <w:color w:val="0000FF"/>
      <w:kern w:val="0"/>
      <w:sz w:val="16"/>
      <w:szCs w:val="16"/>
      <w:lang w:eastAsia="ar-SA"/>
    </w:rPr>
  </w:style>
  <w:style w:type="paragraph" w:customStyle="1" w:styleId="p1">
    <w:name w:val="p1"/>
    <w:basedOn w:val="Normalny"/>
    <w:rsid w:val="009C24BD"/>
    <w:pPr>
      <w:widowControl/>
      <w:suppressAutoHyphens w:val="0"/>
      <w:jc w:val="center"/>
    </w:pPr>
    <w:rPr>
      <w:rFonts w:ascii="Arial" w:eastAsia="Times New Roman" w:hAnsi="Arial"/>
      <w:b/>
      <w:kern w:val="0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8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D5B55-22CF-4350-BC06-79950898A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512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6</cp:revision>
  <cp:lastPrinted>2015-10-23T11:57:00Z</cp:lastPrinted>
  <dcterms:created xsi:type="dcterms:W3CDTF">2015-11-18T11:53:00Z</dcterms:created>
  <dcterms:modified xsi:type="dcterms:W3CDTF">2015-11-23T07:56:00Z</dcterms:modified>
</cp:coreProperties>
</file>